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34" w:rsidRPr="00CF7817" w:rsidRDefault="00523034" w:rsidP="00E35BF1">
      <w:pPr>
        <w:shd w:val="clear" w:color="auto" w:fill="FFFFFF"/>
        <w:rPr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5pt;margin-top:-27pt;width:225pt;height:324pt;z-index:251658240">
            <v:imagedata r:id="rId4" o:title="" cropbottom="2677f"/>
            <w10:wrap type="square"/>
          </v:shape>
        </w:pict>
      </w:r>
      <w:r w:rsidRPr="00CF7817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       </w:t>
      </w:r>
      <w:r w:rsidRPr="00CF7817">
        <w:rPr>
          <w:b/>
          <w:sz w:val="32"/>
          <w:szCs w:val="32"/>
        </w:rPr>
        <w:t>«Развитие  памяти, внимания</w:t>
      </w:r>
    </w:p>
    <w:p w:rsidR="00523034" w:rsidRDefault="00523034" w:rsidP="00985B84">
      <w:pPr>
        <w:shd w:val="clear" w:color="auto" w:fill="FFFFFF"/>
        <w:ind w:left="2124"/>
        <w:rPr>
          <w:b/>
          <w:sz w:val="32"/>
          <w:szCs w:val="32"/>
        </w:rPr>
      </w:pPr>
      <w:r w:rsidRPr="00CF7817">
        <w:rPr>
          <w:b/>
          <w:sz w:val="32"/>
          <w:szCs w:val="32"/>
        </w:rPr>
        <w:t xml:space="preserve">                     и мышлени</w:t>
      </w:r>
      <w:r>
        <w:rPr>
          <w:b/>
          <w:sz w:val="32"/>
          <w:szCs w:val="32"/>
        </w:rPr>
        <w:t>я</w:t>
      </w:r>
      <w:r w:rsidRPr="00CF7817">
        <w:rPr>
          <w:b/>
          <w:sz w:val="32"/>
          <w:szCs w:val="32"/>
        </w:rPr>
        <w:t xml:space="preserve"> ребенка</w:t>
      </w:r>
    </w:p>
    <w:p w:rsidR="00523034" w:rsidRDefault="00523034" w:rsidP="00985B84">
      <w:pPr>
        <w:shd w:val="clear" w:color="auto" w:fill="FFFFFF"/>
        <w:ind w:left="212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Pr="00CF78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</w:t>
      </w:r>
      <w:r w:rsidRPr="00CF7817">
        <w:rPr>
          <w:b/>
          <w:sz w:val="32"/>
          <w:szCs w:val="32"/>
        </w:rPr>
        <w:t>через математические игры»</w:t>
      </w:r>
    </w:p>
    <w:p w:rsidR="00523034" w:rsidRPr="00CF7817" w:rsidRDefault="00523034" w:rsidP="00E35BF1">
      <w:pPr>
        <w:shd w:val="clear" w:color="auto" w:fill="FFFFFF"/>
        <w:rPr>
          <w:sz w:val="32"/>
          <w:szCs w:val="32"/>
        </w:rPr>
      </w:pPr>
      <w:r w:rsidRPr="00CF7817">
        <w:rPr>
          <w:sz w:val="32"/>
          <w:szCs w:val="32"/>
        </w:rPr>
        <w:t>Воспитатель Харсекина Н.Ю.</w:t>
      </w:r>
    </w:p>
    <w:p w:rsidR="00523034" w:rsidRDefault="00523034" w:rsidP="00E35BF1">
      <w:pPr>
        <w:shd w:val="clear" w:color="auto" w:fill="FFFFFF"/>
        <w:rPr>
          <w:sz w:val="28"/>
          <w:szCs w:val="28"/>
        </w:rPr>
      </w:pPr>
    </w:p>
    <w:p w:rsidR="00523034" w:rsidRPr="00E35BF1" w:rsidRDefault="00523034" w:rsidP="00E35BF1">
      <w:pPr>
        <w:shd w:val="clear" w:color="auto" w:fill="FFFFFF"/>
        <w:rPr>
          <w:sz w:val="28"/>
          <w:szCs w:val="28"/>
        </w:rPr>
      </w:pPr>
      <w:r w:rsidRPr="00E35BF1">
        <w:rPr>
          <w:sz w:val="28"/>
          <w:szCs w:val="28"/>
        </w:rPr>
        <w:t>Развивать память, внимание и мышление ребенка можно не только во время занятий по математике, но и в процессе игры. Дети с рождения постоянно играют в разные игры, во время игры ребенок учится и развивает свое внимание, фантазию, мышление, у него улучшается память. Очень важны и познавательны развивающие игры и упражнения для детей.</w:t>
      </w:r>
    </w:p>
    <w:p w:rsidR="00523034" w:rsidRPr="00E35BF1" w:rsidRDefault="00523034" w:rsidP="00E35BF1">
      <w:pPr>
        <w:shd w:val="clear" w:color="auto" w:fill="FFFFFF"/>
        <w:rPr>
          <w:sz w:val="28"/>
          <w:szCs w:val="28"/>
          <w:shd w:val="clear" w:color="auto" w:fill="FFFFFF"/>
        </w:rPr>
      </w:pPr>
      <w:r w:rsidRPr="00E35BF1">
        <w:rPr>
          <w:sz w:val="28"/>
          <w:szCs w:val="28"/>
          <w:shd w:val="clear" w:color="auto" w:fill="FFFFFF"/>
        </w:rPr>
        <w:t>Основное усилие и педагогов и родителей должно быть направлено на то, чтобы воспитать у дошкольника потребность испытывать интерес к самому процессу познания, к преодолению трудностей, к самостоятельному поиску решений. Важно воспитать и привить интерес к математике.</w:t>
      </w:r>
    </w:p>
    <w:p w:rsidR="00523034" w:rsidRPr="00E35BF1" w:rsidRDefault="00523034" w:rsidP="00E35BF1">
      <w:pPr>
        <w:shd w:val="clear" w:color="auto" w:fill="FFFFFF"/>
        <w:rPr>
          <w:sz w:val="28"/>
          <w:szCs w:val="28"/>
        </w:rPr>
      </w:pPr>
      <w:r w:rsidRPr="00E35BF1">
        <w:rPr>
          <w:rStyle w:val="Strong"/>
          <w:b w:val="0"/>
          <w:sz w:val="28"/>
          <w:szCs w:val="28"/>
          <w:shd w:val="clear" w:color="auto" w:fill="FFFFFF"/>
        </w:rPr>
        <w:t xml:space="preserve">Знания по математике ребенок получает не только </w:t>
      </w:r>
      <w:r>
        <w:rPr>
          <w:rStyle w:val="Strong"/>
          <w:b w:val="0"/>
          <w:sz w:val="28"/>
          <w:szCs w:val="28"/>
          <w:shd w:val="clear" w:color="auto" w:fill="FFFFFF"/>
        </w:rPr>
        <w:t>на</w:t>
      </w:r>
      <w:r w:rsidRPr="00E35BF1">
        <w:rPr>
          <w:rStyle w:val="Strong"/>
          <w:b w:val="0"/>
          <w:sz w:val="28"/>
          <w:szCs w:val="28"/>
          <w:shd w:val="clear" w:color="auto" w:fill="FFFFFF"/>
        </w:rPr>
        <w:t xml:space="preserve"> заняти</w:t>
      </w:r>
      <w:r>
        <w:rPr>
          <w:rStyle w:val="Strong"/>
          <w:b w:val="0"/>
          <w:sz w:val="28"/>
          <w:szCs w:val="28"/>
          <w:shd w:val="clear" w:color="auto" w:fill="FFFFFF"/>
        </w:rPr>
        <w:t>ях</w:t>
      </w:r>
      <w:r w:rsidRPr="00E35BF1">
        <w:rPr>
          <w:rStyle w:val="Strong"/>
          <w:b w:val="0"/>
          <w:sz w:val="28"/>
          <w:szCs w:val="28"/>
          <w:shd w:val="clear" w:color="auto" w:fill="FFFFFF"/>
        </w:rPr>
        <w:t xml:space="preserve"> по математике в детском саду, но и из своей повседневной жизни, из наблюдений за явлениями окружающего его мира. </w:t>
      </w:r>
      <w:r w:rsidRPr="00E35BF1">
        <w:rPr>
          <w:sz w:val="28"/>
          <w:szCs w:val="28"/>
          <w:shd w:val="clear" w:color="auto" w:fill="FFFFFF"/>
        </w:rPr>
        <w:t>Здесь на первое место выходите вы, родители ребенка. Здесь ваша помощь неоценима. Совместный поиск решения проблем, помогает организовать обучение детей, которое не только способствует лучшему усвоению математики, но и обогащает духовный мир ребенка, устанавливает связи между старшими и младшими, необходимые им в дальнейшем для решения жизненных проблем.</w:t>
      </w:r>
    </w:p>
    <w:p w:rsidR="00523034" w:rsidRPr="00E35BF1" w:rsidRDefault="00523034" w:rsidP="00E35BF1">
      <w:pPr>
        <w:shd w:val="clear" w:color="auto" w:fill="FFFFFF"/>
        <w:rPr>
          <w:b/>
          <w:sz w:val="28"/>
          <w:szCs w:val="28"/>
        </w:rPr>
      </w:pPr>
      <w:r w:rsidRPr="00E35BF1">
        <w:rPr>
          <w:rStyle w:val="Strong"/>
          <w:b w:val="0"/>
          <w:sz w:val="28"/>
          <w:szCs w:val="28"/>
        </w:rPr>
        <w:t>По дороге в детский сад или домой обращайте внимание на окружающий мир.</w:t>
      </w:r>
    </w:p>
    <w:p w:rsidR="00523034" w:rsidRPr="00E35BF1" w:rsidRDefault="00523034" w:rsidP="00E35BF1">
      <w:pPr>
        <w:shd w:val="clear" w:color="auto" w:fill="FFFFFF"/>
        <w:rPr>
          <w:sz w:val="28"/>
          <w:szCs w:val="28"/>
        </w:rPr>
      </w:pPr>
      <w:r w:rsidRPr="00E35BF1">
        <w:rPr>
          <w:sz w:val="28"/>
          <w:szCs w:val="28"/>
        </w:rPr>
        <w:t>Рассматривая деревья, обращайте внимание на их высоту, толщину: </w:t>
      </w:r>
      <w:r w:rsidRPr="00E35BF1">
        <w:rPr>
          <w:rStyle w:val="Emphasis"/>
          <w:sz w:val="28"/>
          <w:szCs w:val="28"/>
        </w:rPr>
        <w:t>выше - ниже, толще - тоньше.</w:t>
      </w:r>
      <w:r w:rsidRPr="00E35BF1">
        <w:rPr>
          <w:sz w:val="28"/>
          <w:szCs w:val="28"/>
        </w:rPr>
        <w:t>  Если ребенок рисует, спросите его о длине карандашей, сравните их по длине. Научите своего ребёнка в жизни, в быту употреблять слова: длинный – короткий</w:t>
      </w:r>
      <w:r>
        <w:rPr>
          <w:sz w:val="28"/>
          <w:szCs w:val="28"/>
        </w:rPr>
        <w:t>,</w:t>
      </w:r>
      <w:r w:rsidRPr="00E35BF1">
        <w:rPr>
          <w:sz w:val="28"/>
          <w:szCs w:val="28"/>
        </w:rPr>
        <w:t xml:space="preserve"> широкий – узкий</w:t>
      </w:r>
      <w:r>
        <w:rPr>
          <w:sz w:val="28"/>
          <w:szCs w:val="28"/>
        </w:rPr>
        <w:t>,</w:t>
      </w:r>
      <w:r w:rsidRPr="00E35BF1">
        <w:rPr>
          <w:sz w:val="28"/>
          <w:szCs w:val="28"/>
        </w:rPr>
        <w:t xml:space="preserve"> высокий – низкий, толстый – тонкий. Например:</w:t>
      </w:r>
      <w:r w:rsidRPr="00E35BF1">
        <w:rPr>
          <w:rStyle w:val="Emphasis"/>
          <w:sz w:val="28"/>
          <w:szCs w:val="28"/>
        </w:rPr>
        <w:t>  </w:t>
      </w:r>
      <w:r w:rsidRPr="00E35BF1">
        <w:rPr>
          <w:sz w:val="28"/>
          <w:szCs w:val="28"/>
        </w:rPr>
        <w:t>толще - тоньше</w:t>
      </w:r>
      <w:r w:rsidRPr="00E35BF1">
        <w:rPr>
          <w:rStyle w:val="Emphasis"/>
          <w:sz w:val="28"/>
          <w:szCs w:val="28"/>
        </w:rPr>
        <w:t> (колбаса толще, а сосиска тоньше).</w:t>
      </w:r>
    </w:p>
    <w:p w:rsidR="00523034" w:rsidRPr="00E35BF1" w:rsidRDefault="00523034" w:rsidP="00E35BF1">
      <w:pPr>
        <w:shd w:val="clear" w:color="auto" w:fill="FFFFFF"/>
        <w:rPr>
          <w:sz w:val="28"/>
          <w:szCs w:val="28"/>
        </w:rPr>
      </w:pPr>
      <w:r w:rsidRPr="00E35BF1">
        <w:rPr>
          <w:sz w:val="28"/>
          <w:szCs w:val="28"/>
        </w:rPr>
        <w:t>Используйте игрушки разной</w:t>
      </w:r>
      <w:r w:rsidRPr="00E35BF1">
        <w:rPr>
          <w:rStyle w:val="Emphasis"/>
          <w:sz w:val="28"/>
          <w:szCs w:val="28"/>
        </w:rPr>
        <w:t> </w:t>
      </w:r>
      <w:r w:rsidRPr="00E35BF1">
        <w:rPr>
          <w:rStyle w:val="Strong"/>
          <w:b w:val="0"/>
          <w:sz w:val="28"/>
          <w:szCs w:val="28"/>
        </w:rPr>
        <w:t>величины</w:t>
      </w:r>
      <w:r w:rsidRPr="00E35BF1">
        <w:rPr>
          <w:rStyle w:val="Emphasis"/>
          <w:sz w:val="28"/>
          <w:szCs w:val="28"/>
        </w:rPr>
        <w:t> (матрешки, куклы, кубики, машины)</w:t>
      </w:r>
      <w:r w:rsidRPr="00E35BF1">
        <w:rPr>
          <w:sz w:val="28"/>
          <w:szCs w:val="28"/>
        </w:rPr>
        <w:t>, различной </w:t>
      </w:r>
      <w:r w:rsidRPr="00E35BF1">
        <w:rPr>
          <w:rStyle w:val="Strong"/>
          <w:b w:val="0"/>
          <w:sz w:val="28"/>
          <w:szCs w:val="28"/>
        </w:rPr>
        <w:t>длины и толщины</w:t>
      </w:r>
      <w:r w:rsidRPr="00E35BF1">
        <w:rPr>
          <w:sz w:val="28"/>
          <w:szCs w:val="28"/>
        </w:rPr>
        <w:t xml:space="preserve"> палочки, карандаши, куски веревок, </w:t>
      </w:r>
      <w:r>
        <w:rPr>
          <w:sz w:val="28"/>
          <w:szCs w:val="28"/>
        </w:rPr>
        <w:t>ниток, полоски бумаги, ленточки</w:t>
      </w:r>
      <w:r w:rsidRPr="00E35BF1">
        <w:rPr>
          <w:sz w:val="28"/>
          <w:szCs w:val="28"/>
        </w:rPr>
        <w:t xml:space="preserve">. Важно чтобы эти слова были в лексиконе у детей, </w:t>
      </w:r>
      <w:r>
        <w:rPr>
          <w:sz w:val="28"/>
          <w:szCs w:val="28"/>
        </w:rPr>
        <w:t>р</w:t>
      </w:r>
      <w:r w:rsidRPr="00E35BF1">
        <w:rPr>
          <w:sz w:val="28"/>
          <w:szCs w:val="28"/>
        </w:rPr>
        <w:t>ебенок должен пользоваться правильными словами для сравнения по величине.</w:t>
      </w:r>
    </w:p>
    <w:p w:rsidR="00523034" w:rsidRPr="00E35BF1" w:rsidRDefault="00523034" w:rsidP="00E35BF1">
      <w:pPr>
        <w:shd w:val="clear" w:color="auto" w:fill="FFFFFF"/>
        <w:rPr>
          <w:sz w:val="28"/>
          <w:szCs w:val="28"/>
        </w:rPr>
      </w:pPr>
      <w:r w:rsidRPr="00E35BF1">
        <w:rPr>
          <w:rStyle w:val="Strong"/>
          <w:b w:val="0"/>
          <w:sz w:val="28"/>
          <w:szCs w:val="28"/>
        </w:rPr>
        <w:t>Во время чтения книг</w:t>
      </w:r>
      <w:r w:rsidRPr="00E35BF1">
        <w:rPr>
          <w:rStyle w:val="Strong"/>
          <w:sz w:val="28"/>
          <w:szCs w:val="28"/>
        </w:rPr>
        <w:t> </w:t>
      </w:r>
      <w:r w:rsidRPr="00E35BF1">
        <w:rPr>
          <w:sz w:val="28"/>
          <w:szCs w:val="28"/>
        </w:rPr>
        <w:t>обращайте внимание детей на характерные особенности животных </w:t>
      </w:r>
      <w:r w:rsidRPr="00E35BF1">
        <w:rPr>
          <w:rStyle w:val="Emphasis"/>
          <w:sz w:val="28"/>
          <w:szCs w:val="28"/>
        </w:rPr>
        <w:t>(у зайца - длинные уши, короткий х</w:t>
      </w:r>
      <w:r>
        <w:rPr>
          <w:rStyle w:val="Emphasis"/>
          <w:sz w:val="28"/>
          <w:szCs w:val="28"/>
        </w:rPr>
        <w:t>вост;</w:t>
      </w:r>
      <w:r w:rsidRPr="00E35BF1">
        <w:rPr>
          <w:rStyle w:val="Emphasis"/>
          <w:sz w:val="28"/>
          <w:szCs w:val="28"/>
        </w:rPr>
        <w:t xml:space="preserve"> у козы рога </w:t>
      </w:r>
      <w:r>
        <w:rPr>
          <w:rStyle w:val="Emphasis"/>
          <w:sz w:val="28"/>
          <w:szCs w:val="28"/>
        </w:rPr>
        <w:t>короче</w:t>
      </w:r>
      <w:r w:rsidRPr="00E35BF1">
        <w:rPr>
          <w:rStyle w:val="Emphasis"/>
          <w:sz w:val="28"/>
          <w:szCs w:val="28"/>
        </w:rPr>
        <w:t>, чем у оленя)</w:t>
      </w:r>
      <w:r w:rsidRPr="00E35BF1">
        <w:rPr>
          <w:sz w:val="28"/>
          <w:szCs w:val="28"/>
        </w:rPr>
        <w:t>.</w:t>
      </w:r>
    </w:p>
    <w:p w:rsidR="00523034" w:rsidRPr="00E35BF1" w:rsidRDefault="00523034" w:rsidP="00E35BF1">
      <w:pPr>
        <w:shd w:val="clear" w:color="auto" w:fill="FFFFFF"/>
        <w:rPr>
          <w:sz w:val="28"/>
          <w:szCs w:val="28"/>
        </w:rPr>
      </w:pPr>
      <w:r w:rsidRPr="00E35BF1">
        <w:rPr>
          <w:sz w:val="28"/>
          <w:szCs w:val="28"/>
        </w:rPr>
        <w:t>Дети учатся не только считать, но </w:t>
      </w:r>
      <w:r w:rsidRPr="00E35BF1">
        <w:rPr>
          <w:rStyle w:val="Strong"/>
          <w:b w:val="0"/>
          <w:sz w:val="28"/>
          <w:szCs w:val="28"/>
        </w:rPr>
        <w:t>и ориентироваться в пространстве и времени</w:t>
      </w:r>
      <w:r w:rsidRPr="00E35BF1">
        <w:rPr>
          <w:b/>
          <w:sz w:val="28"/>
          <w:szCs w:val="28"/>
        </w:rPr>
        <w:t>.</w:t>
      </w:r>
      <w:r w:rsidRPr="00E35BF1">
        <w:rPr>
          <w:sz w:val="28"/>
          <w:szCs w:val="28"/>
        </w:rPr>
        <w:t xml:space="preserve"> Обращайте на это внимание в повседневной жизни. Спрашивайте ребенка, что находится слева, справа от него, впереди - сзади. Обращайте внимание на то, когда происходит те или иные соб</w:t>
      </w:r>
      <w:r w:rsidRPr="00E35BF1">
        <w:rPr>
          <w:rStyle w:val="Emphasis"/>
          <w:sz w:val="28"/>
          <w:szCs w:val="28"/>
        </w:rPr>
        <w:t>ы</w:t>
      </w:r>
      <w:r w:rsidRPr="00E35BF1">
        <w:rPr>
          <w:sz w:val="28"/>
          <w:szCs w:val="28"/>
        </w:rPr>
        <w:t>тия, используя слова: вчера, сегодня, завтра </w:t>
      </w:r>
      <w:r w:rsidRPr="00E35BF1">
        <w:rPr>
          <w:rStyle w:val="Emphasis"/>
          <w:sz w:val="28"/>
          <w:szCs w:val="28"/>
        </w:rPr>
        <w:t>(что было сегодня, что было вчера и что будет завтра</w:t>
      </w:r>
      <w:r w:rsidRPr="00E35BF1">
        <w:rPr>
          <w:rStyle w:val="Emphasis"/>
          <w:b/>
          <w:bCs/>
          <w:sz w:val="28"/>
          <w:szCs w:val="28"/>
        </w:rPr>
        <w:t>).</w:t>
      </w:r>
      <w:r w:rsidRPr="00E35BF1">
        <w:rPr>
          <w:rStyle w:val="Strong"/>
          <w:sz w:val="28"/>
          <w:szCs w:val="28"/>
        </w:rPr>
        <w:t> </w:t>
      </w:r>
      <w:r w:rsidRPr="00E35BF1">
        <w:rPr>
          <w:rStyle w:val="Strong"/>
          <w:b w:val="0"/>
          <w:sz w:val="28"/>
          <w:szCs w:val="28"/>
        </w:rPr>
        <w:t>Называйте день недели</w:t>
      </w:r>
      <w:r w:rsidRPr="00E35BF1">
        <w:rPr>
          <w:sz w:val="28"/>
          <w:szCs w:val="28"/>
        </w:rPr>
        <w:t xml:space="preserve">, спрашивайте его; а какой </w:t>
      </w:r>
      <w:r>
        <w:rPr>
          <w:sz w:val="28"/>
          <w:szCs w:val="28"/>
        </w:rPr>
        <w:t xml:space="preserve">день недели </w:t>
      </w:r>
      <w:r w:rsidRPr="00E35BF1">
        <w:rPr>
          <w:sz w:val="28"/>
          <w:szCs w:val="28"/>
        </w:rPr>
        <w:t xml:space="preserve">был вчера, </w:t>
      </w:r>
      <w:r>
        <w:rPr>
          <w:sz w:val="28"/>
          <w:szCs w:val="28"/>
        </w:rPr>
        <w:t xml:space="preserve">какой </w:t>
      </w:r>
      <w:r w:rsidRPr="00E35BF1">
        <w:rPr>
          <w:sz w:val="28"/>
          <w:szCs w:val="28"/>
        </w:rPr>
        <w:t xml:space="preserve">будет завтра. Называйте текущий месяц, если есть в этом месяце праздники или знаменательные даты, обратите на это внимание. </w:t>
      </w:r>
    </w:p>
    <w:p w:rsidR="00523034" w:rsidRPr="00E35BF1" w:rsidRDefault="00523034" w:rsidP="00E35BF1">
      <w:pPr>
        <w:shd w:val="clear" w:color="auto" w:fill="FFFFFF"/>
        <w:rPr>
          <w:sz w:val="28"/>
          <w:szCs w:val="28"/>
        </w:rPr>
      </w:pPr>
      <w:r w:rsidRPr="00E35BF1">
        <w:rPr>
          <w:sz w:val="28"/>
          <w:szCs w:val="28"/>
        </w:rPr>
        <w:t>Так, в непосредственной обстановке, жертвуя небольшим количеством своего времени, вы, уважаемые родители, можете приобщить ребенка ко многим математическим понятиям, способствовать их лучшему усвоению, поддерживая и развивая интерес к математике.</w:t>
      </w:r>
    </w:p>
    <w:p w:rsidR="00523034" w:rsidRPr="00E35BF1" w:rsidRDefault="00523034" w:rsidP="00E35BF1">
      <w:pPr>
        <w:shd w:val="clear" w:color="auto" w:fill="FFFFFF"/>
        <w:rPr>
          <w:sz w:val="28"/>
          <w:szCs w:val="28"/>
          <w:shd w:val="clear" w:color="auto" w:fill="FFFFFF"/>
        </w:rPr>
      </w:pPr>
      <w:r w:rsidRPr="00E35BF1">
        <w:rPr>
          <w:sz w:val="28"/>
          <w:szCs w:val="28"/>
          <w:shd w:val="clear" w:color="auto" w:fill="FFFFFF"/>
        </w:rPr>
        <w:t>Нет таких игр, которые бы развивали только память, только внимание, только мышление или восприятие. Любая игра развивает сразу несколько психических функций.</w:t>
      </w:r>
    </w:p>
    <w:p w:rsidR="00523034" w:rsidRPr="00E35BF1" w:rsidRDefault="00523034" w:rsidP="00E35BF1">
      <w:pPr>
        <w:shd w:val="clear" w:color="auto" w:fill="FFFFFF"/>
        <w:rPr>
          <w:sz w:val="28"/>
          <w:szCs w:val="28"/>
          <w:shd w:val="clear" w:color="auto" w:fill="FFFFFF"/>
        </w:rPr>
      </w:pPr>
      <w:r w:rsidRPr="00E35BF1">
        <w:rPr>
          <w:sz w:val="28"/>
          <w:szCs w:val="28"/>
          <w:shd w:val="clear" w:color="auto" w:fill="FFFFFF"/>
        </w:rPr>
        <w:t>Поэтому дома предлага</w:t>
      </w:r>
      <w:r>
        <w:rPr>
          <w:sz w:val="28"/>
          <w:szCs w:val="28"/>
          <w:shd w:val="clear" w:color="auto" w:fill="FFFFFF"/>
        </w:rPr>
        <w:t>ем</w:t>
      </w:r>
      <w:r w:rsidRPr="00E35BF1">
        <w:rPr>
          <w:sz w:val="28"/>
          <w:szCs w:val="28"/>
          <w:shd w:val="clear" w:color="auto" w:fill="FFFFFF"/>
        </w:rPr>
        <w:t xml:space="preserve"> вам поиграть в такие игры.</w:t>
      </w:r>
    </w:p>
    <w:p w:rsidR="00523034" w:rsidRPr="00E35BF1" w:rsidRDefault="00523034" w:rsidP="00E35BF1">
      <w:pPr>
        <w:shd w:val="clear" w:color="auto" w:fill="FFFFFF"/>
        <w:rPr>
          <w:sz w:val="28"/>
          <w:szCs w:val="28"/>
        </w:rPr>
      </w:pPr>
      <w:r w:rsidRPr="00E35BF1">
        <w:rPr>
          <w:b/>
          <w:bCs/>
          <w:sz w:val="28"/>
          <w:szCs w:val="28"/>
        </w:rPr>
        <w:t>«Считай, не ошибись»(с 5 лет)</w:t>
      </w:r>
    </w:p>
    <w:p w:rsidR="00523034" w:rsidRPr="00E35BF1" w:rsidRDefault="00523034" w:rsidP="00E35BF1">
      <w:pPr>
        <w:shd w:val="clear" w:color="auto" w:fill="FFFFFF"/>
        <w:rPr>
          <w:sz w:val="28"/>
          <w:szCs w:val="28"/>
        </w:rPr>
      </w:pPr>
      <w:r w:rsidRPr="00E35BF1">
        <w:rPr>
          <w:b/>
          <w:bCs/>
          <w:i/>
          <w:iCs/>
          <w:sz w:val="28"/>
          <w:szCs w:val="28"/>
        </w:rPr>
        <w:t>Цель игры: </w:t>
      </w:r>
      <w:r w:rsidRPr="00E35BF1">
        <w:rPr>
          <w:sz w:val="28"/>
          <w:szCs w:val="28"/>
        </w:rPr>
        <w:t>Закреплять прямой и обратный счёт.</w:t>
      </w:r>
    </w:p>
    <w:p w:rsidR="00523034" w:rsidRPr="00E35BF1" w:rsidRDefault="00523034" w:rsidP="00E35BF1">
      <w:pPr>
        <w:shd w:val="clear" w:color="auto" w:fill="FFFFFF"/>
        <w:rPr>
          <w:sz w:val="28"/>
          <w:szCs w:val="28"/>
        </w:rPr>
      </w:pPr>
      <w:r w:rsidRPr="00E35BF1">
        <w:rPr>
          <w:sz w:val="28"/>
          <w:szCs w:val="28"/>
          <w:u w:val="single"/>
        </w:rPr>
        <w:t>Ход игры: </w:t>
      </w:r>
      <w:r w:rsidRPr="00E35BF1">
        <w:rPr>
          <w:sz w:val="28"/>
          <w:szCs w:val="28"/>
        </w:rPr>
        <w:t>В игре используется мяч. Перед началом игры взрослый задается вопрос, в каком порядке (прямом или обратном) считать. Затем бросает мяч и называется число. Тот, кто поймал мяч, продолжает считать дальше.</w:t>
      </w:r>
    </w:p>
    <w:p w:rsidR="00523034" w:rsidRPr="00E35BF1" w:rsidRDefault="00523034" w:rsidP="00E35BF1">
      <w:pPr>
        <w:shd w:val="clear" w:color="auto" w:fill="FFFFFF"/>
        <w:rPr>
          <w:sz w:val="28"/>
          <w:szCs w:val="28"/>
        </w:rPr>
      </w:pPr>
      <w:r w:rsidRPr="00E35BF1">
        <w:rPr>
          <w:b/>
          <w:bCs/>
          <w:sz w:val="28"/>
          <w:szCs w:val="28"/>
        </w:rPr>
        <w:t>«Что изменилось» ( с 5 лет)</w:t>
      </w:r>
    </w:p>
    <w:p w:rsidR="00523034" w:rsidRPr="00E35BF1" w:rsidRDefault="00523034" w:rsidP="00E35BF1">
      <w:pPr>
        <w:shd w:val="clear" w:color="auto" w:fill="FFFFFF"/>
        <w:rPr>
          <w:sz w:val="28"/>
          <w:szCs w:val="28"/>
        </w:rPr>
      </w:pPr>
      <w:r w:rsidRPr="00E35BF1">
        <w:rPr>
          <w:b/>
          <w:bCs/>
          <w:i/>
          <w:iCs/>
          <w:sz w:val="28"/>
          <w:szCs w:val="28"/>
        </w:rPr>
        <w:t>Цель игры:</w:t>
      </w:r>
      <w:r w:rsidRPr="00E35BF1">
        <w:rPr>
          <w:sz w:val="28"/>
          <w:szCs w:val="28"/>
        </w:rPr>
        <w:t> Закреплять навыки счёта, развивать внимание и наблюдательность.</w:t>
      </w:r>
    </w:p>
    <w:p w:rsidR="00523034" w:rsidRPr="00E35BF1" w:rsidRDefault="00523034" w:rsidP="00E35BF1">
      <w:pPr>
        <w:shd w:val="clear" w:color="auto" w:fill="FFFFFF"/>
        <w:rPr>
          <w:sz w:val="28"/>
          <w:szCs w:val="28"/>
        </w:rPr>
      </w:pPr>
      <w:r w:rsidRPr="00E35BF1">
        <w:rPr>
          <w:sz w:val="28"/>
          <w:szCs w:val="28"/>
          <w:u w:val="single"/>
        </w:rPr>
        <w:t>Ход игры: </w:t>
      </w:r>
      <w:r w:rsidRPr="00E35BF1">
        <w:rPr>
          <w:sz w:val="28"/>
          <w:szCs w:val="28"/>
        </w:rPr>
        <w:t>Предложить ребёнку пересчитать игрушки, а затем отвернуться. Взрослый убирает, добавляет или меняет местами игрушки, ребёнок поворачивается и  должен объяснить, что изменилось.</w:t>
      </w:r>
    </w:p>
    <w:p w:rsidR="00523034" w:rsidRPr="00E35BF1" w:rsidRDefault="00523034" w:rsidP="00E35BF1">
      <w:pPr>
        <w:shd w:val="clear" w:color="auto" w:fill="FFFFFF"/>
        <w:rPr>
          <w:sz w:val="28"/>
          <w:szCs w:val="28"/>
        </w:rPr>
      </w:pPr>
      <w:r w:rsidRPr="00E35BF1">
        <w:rPr>
          <w:b/>
          <w:bCs/>
          <w:sz w:val="28"/>
          <w:szCs w:val="28"/>
        </w:rPr>
        <w:t>"Дни недели" ( с 5 лет)</w:t>
      </w:r>
    </w:p>
    <w:p w:rsidR="00523034" w:rsidRPr="00E35BF1" w:rsidRDefault="00523034" w:rsidP="00E35BF1">
      <w:pPr>
        <w:shd w:val="clear" w:color="auto" w:fill="FFFFFF"/>
        <w:rPr>
          <w:sz w:val="28"/>
          <w:szCs w:val="28"/>
        </w:rPr>
      </w:pPr>
      <w:r w:rsidRPr="00E35BF1">
        <w:rPr>
          <w:b/>
          <w:bCs/>
          <w:i/>
          <w:iCs/>
          <w:sz w:val="28"/>
          <w:szCs w:val="28"/>
        </w:rPr>
        <w:t>Цель игры:</w:t>
      </w:r>
      <w:r w:rsidRPr="00E35BF1">
        <w:rPr>
          <w:sz w:val="28"/>
          <w:szCs w:val="28"/>
        </w:rPr>
        <w:t> Формирование представлений о последовательности дней недели</w:t>
      </w:r>
    </w:p>
    <w:p w:rsidR="00523034" w:rsidRPr="00E35BF1" w:rsidRDefault="00523034" w:rsidP="00E35BF1">
      <w:pPr>
        <w:shd w:val="clear" w:color="auto" w:fill="FFFFFF"/>
        <w:rPr>
          <w:sz w:val="28"/>
          <w:szCs w:val="28"/>
        </w:rPr>
      </w:pPr>
      <w:r w:rsidRPr="00E35BF1">
        <w:rPr>
          <w:sz w:val="28"/>
          <w:szCs w:val="28"/>
          <w:u w:val="single"/>
        </w:rPr>
        <w:t>Ход игры:</w:t>
      </w:r>
      <w:r w:rsidRPr="00E35BF1">
        <w:rPr>
          <w:sz w:val="28"/>
          <w:szCs w:val="28"/>
        </w:rPr>
        <w:t> Взрослый задаёт вопросы ребёнку.</w:t>
      </w:r>
      <w:r w:rsidRPr="00E35BF1">
        <w:rPr>
          <w:sz w:val="28"/>
          <w:szCs w:val="28"/>
        </w:rPr>
        <w:br/>
        <w:t>- Какой день недели 1-й (3-й, 5-й) по счету?:</w:t>
      </w:r>
      <w:r w:rsidRPr="00E35BF1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</w:t>
      </w:r>
      <w:r w:rsidRPr="00E35BF1">
        <w:rPr>
          <w:sz w:val="28"/>
          <w:szCs w:val="28"/>
        </w:rPr>
        <w:t>Сегодня пятница. Какой день будет завтра?</w:t>
      </w:r>
      <w:r w:rsidRPr="00E35BF1">
        <w:rPr>
          <w:sz w:val="28"/>
          <w:szCs w:val="28"/>
        </w:rPr>
        <w:br/>
        <w:t>- Какой день недели будет после вторника?</w:t>
      </w:r>
      <w:r w:rsidRPr="00E35BF1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</w:t>
      </w:r>
      <w:r w:rsidRPr="00E35BF1">
        <w:rPr>
          <w:sz w:val="28"/>
          <w:szCs w:val="28"/>
        </w:rPr>
        <w:t xml:space="preserve">Какой день </w:t>
      </w:r>
      <w:r>
        <w:rPr>
          <w:sz w:val="28"/>
          <w:szCs w:val="28"/>
        </w:rPr>
        <w:t xml:space="preserve">недели </w:t>
      </w:r>
      <w:r w:rsidRPr="00E35BF1">
        <w:rPr>
          <w:sz w:val="28"/>
          <w:szCs w:val="28"/>
        </w:rPr>
        <w:t>между четвергом и вторником?</w:t>
      </w:r>
      <w:r w:rsidRPr="00E35BF1">
        <w:rPr>
          <w:sz w:val="28"/>
          <w:szCs w:val="28"/>
        </w:rPr>
        <w:br/>
        <w:t xml:space="preserve">Итак , к старшему дошкольному возрасту у детей начинают складываться элементы логического мышления. </w:t>
      </w:r>
    </w:p>
    <w:p w:rsidR="00523034" w:rsidRPr="00E35BF1" w:rsidRDefault="00523034" w:rsidP="00E35BF1">
      <w:pPr>
        <w:shd w:val="clear" w:color="auto" w:fill="FFFFFF"/>
        <w:rPr>
          <w:sz w:val="28"/>
          <w:szCs w:val="28"/>
          <w:shd w:val="clear" w:color="auto" w:fill="FFFFFF"/>
        </w:rPr>
      </w:pPr>
      <w:r w:rsidRPr="00E35BF1">
        <w:rPr>
          <w:sz w:val="28"/>
          <w:szCs w:val="28"/>
          <w:shd w:val="clear" w:color="auto" w:fill="FFFFFF"/>
        </w:rPr>
        <w:t>Для</w:t>
      </w:r>
      <w:r>
        <w:rPr>
          <w:sz w:val="28"/>
          <w:szCs w:val="28"/>
          <w:shd w:val="clear" w:color="auto" w:fill="FFFFFF"/>
        </w:rPr>
        <w:t xml:space="preserve"> развития логического мышления в детском саду </w:t>
      </w:r>
      <w:r w:rsidRPr="00E35BF1">
        <w:rPr>
          <w:sz w:val="28"/>
          <w:szCs w:val="28"/>
          <w:shd w:val="clear" w:color="auto" w:fill="FFFFFF"/>
        </w:rPr>
        <w:t>большое значение имеет создание предметно – развивающей среды. Это – центр занимательной математики. В пользовании у детей счётные палочки и палочки Кюизенера, </w:t>
      </w:r>
      <w:r>
        <w:rPr>
          <w:sz w:val="28"/>
          <w:szCs w:val="28"/>
          <w:shd w:val="clear" w:color="auto" w:fill="FFFFFF"/>
        </w:rPr>
        <w:t xml:space="preserve"> </w:t>
      </w:r>
      <w:r w:rsidRPr="00E35BF1">
        <w:rPr>
          <w:sz w:val="28"/>
          <w:szCs w:val="28"/>
          <w:shd w:val="clear" w:color="auto" w:fill="FFFFFF"/>
        </w:rPr>
        <w:t>логические блоки Дьенеша,</w:t>
      </w:r>
      <w:r>
        <w:rPr>
          <w:sz w:val="28"/>
          <w:szCs w:val="28"/>
          <w:shd w:val="clear" w:color="auto" w:fill="FFFFFF"/>
        </w:rPr>
        <w:t xml:space="preserve"> </w:t>
      </w:r>
      <w:r w:rsidRPr="00E35BF1">
        <w:rPr>
          <w:sz w:val="28"/>
          <w:szCs w:val="28"/>
          <w:shd w:val="clear" w:color="auto" w:fill="FFFFFF"/>
        </w:rPr>
        <w:t xml:space="preserve"> кубики </w:t>
      </w:r>
      <w:r w:rsidRPr="00E35BF1">
        <w:rPr>
          <w:rStyle w:val="Emphasis"/>
          <w:bCs/>
          <w:sz w:val="28"/>
          <w:szCs w:val="28"/>
          <w:shd w:val="clear" w:color="auto" w:fill="FFFFFF"/>
        </w:rPr>
        <w:t>«Сложи узор»</w:t>
      </w:r>
      <w:r>
        <w:rPr>
          <w:sz w:val="28"/>
          <w:szCs w:val="28"/>
          <w:shd w:val="clear" w:color="auto" w:fill="FFFFFF"/>
        </w:rPr>
        <w:t xml:space="preserve">,  </w:t>
      </w:r>
      <w:r w:rsidRPr="00E35BF1">
        <w:rPr>
          <w:sz w:val="28"/>
          <w:szCs w:val="28"/>
          <w:shd w:val="clear" w:color="auto" w:fill="FFFFFF"/>
        </w:rPr>
        <w:t>головоломки </w:t>
      </w:r>
      <w:r w:rsidRPr="00E35BF1">
        <w:rPr>
          <w:rStyle w:val="Emphasis"/>
          <w:sz w:val="28"/>
          <w:szCs w:val="28"/>
          <w:shd w:val="clear" w:color="auto" w:fill="FFFFFF"/>
        </w:rPr>
        <w:t>( </w:t>
      </w:r>
      <w:r w:rsidRPr="00E35BF1">
        <w:rPr>
          <w:rStyle w:val="Emphasis"/>
          <w:bCs/>
          <w:sz w:val="28"/>
          <w:szCs w:val="28"/>
          <w:shd w:val="clear" w:color="auto" w:fill="FFFFFF"/>
        </w:rPr>
        <w:t>«Танграм»</w:t>
      </w:r>
      <w:r w:rsidRPr="00E35BF1">
        <w:rPr>
          <w:rStyle w:val="Emphasis"/>
          <w:sz w:val="28"/>
          <w:szCs w:val="28"/>
          <w:shd w:val="clear" w:color="auto" w:fill="FFFFFF"/>
        </w:rPr>
        <w:t>, </w:t>
      </w:r>
      <w:r>
        <w:rPr>
          <w:rStyle w:val="Emphasis"/>
          <w:sz w:val="28"/>
          <w:szCs w:val="28"/>
          <w:shd w:val="clear" w:color="auto" w:fill="FFFFFF"/>
        </w:rPr>
        <w:t xml:space="preserve"> </w:t>
      </w:r>
      <w:r w:rsidRPr="00E35BF1">
        <w:rPr>
          <w:rStyle w:val="Emphasis"/>
          <w:bCs/>
          <w:sz w:val="28"/>
          <w:szCs w:val="28"/>
          <w:shd w:val="clear" w:color="auto" w:fill="FFFFFF"/>
        </w:rPr>
        <w:t>«Пифагор»</w:t>
      </w:r>
      <w:r w:rsidRPr="00E35BF1">
        <w:rPr>
          <w:rStyle w:val="Emphasis"/>
          <w:sz w:val="28"/>
          <w:szCs w:val="28"/>
          <w:shd w:val="clear" w:color="auto" w:fill="FFFFFF"/>
        </w:rPr>
        <w:t>, </w:t>
      </w:r>
      <w:r w:rsidRPr="00E35BF1">
        <w:rPr>
          <w:rStyle w:val="Emphasis"/>
          <w:bCs/>
          <w:sz w:val="28"/>
          <w:szCs w:val="28"/>
          <w:shd w:val="clear" w:color="auto" w:fill="FFFFFF"/>
        </w:rPr>
        <w:t>«Листик»</w:t>
      </w:r>
      <w:r w:rsidRPr="00E35BF1">
        <w:rPr>
          <w:rStyle w:val="Emphasis"/>
          <w:sz w:val="28"/>
          <w:szCs w:val="28"/>
          <w:shd w:val="clear" w:color="auto" w:fill="FFFFFF"/>
        </w:rPr>
        <w:t>, </w:t>
      </w:r>
      <w:r w:rsidRPr="00E35BF1">
        <w:rPr>
          <w:rStyle w:val="Emphasis"/>
          <w:bCs/>
          <w:sz w:val="28"/>
          <w:szCs w:val="28"/>
          <w:shd w:val="clear" w:color="auto" w:fill="FFFFFF"/>
        </w:rPr>
        <w:t>«Волшебный круг»</w:t>
      </w:r>
      <w:r w:rsidRPr="00E35BF1">
        <w:rPr>
          <w:rStyle w:val="Emphasis"/>
          <w:sz w:val="28"/>
          <w:szCs w:val="28"/>
          <w:shd w:val="clear" w:color="auto" w:fill="FFFFFF"/>
        </w:rPr>
        <w:t>)</w:t>
      </w:r>
      <w:r w:rsidRPr="00E35BF1">
        <w:rPr>
          <w:sz w:val="28"/>
          <w:szCs w:val="28"/>
          <w:shd w:val="clear" w:color="auto" w:fill="FFFFFF"/>
        </w:rPr>
        <w:t>, логические фигуры и настольно – печатные игры математического содержания </w:t>
      </w:r>
      <w:r w:rsidRPr="00E35BF1">
        <w:rPr>
          <w:rStyle w:val="Emphasis"/>
          <w:sz w:val="28"/>
          <w:szCs w:val="28"/>
          <w:shd w:val="clear" w:color="auto" w:fill="FFFFFF"/>
        </w:rPr>
        <w:t>( </w:t>
      </w:r>
      <w:r w:rsidRPr="00E35BF1">
        <w:rPr>
          <w:rStyle w:val="Emphasis"/>
          <w:bCs/>
          <w:i w:val="0"/>
          <w:sz w:val="28"/>
          <w:szCs w:val="28"/>
          <w:shd w:val="clear" w:color="auto" w:fill="FFFFFF"/>
        </w:rPr>
        <w:t>«Уголки»</w:t>
      </w:r>
      <w:r w:rsidRPr="00E35BF1">
        <w:rPr>
          <w:rStyle w:val="Emphasis"/>
          <w:i w:val="0"/>
          <w:sz w:val="28"/>
          <w:szCs w:val="28"/>
          <w:shd w:val="clear" w:color="auto" w:fill="FFFFFF"/>
        </w:rPr>
        <w:t>, </w:t>
      </w:r>
      <w:r w:rsidRPr="00E35BF1">
        <w:rPr>
          <w:rStyle w:val="Emphasis"/>
          <w:bCs/>
          <w:i w:val="0"/>
          <w:sz w:val="28"/>
          <w:szCs w:val="28"/>
          <w:shd w:val="clear" w:color="auto" w:fill="FFFFFF"/>
        </w:rPr>
        <w:t>«Форма и цвет»</w:t>
      </w:r>
      <w:r w:rsidRPr="00E35BF1">
        <w:rPr>
          <w:rStyle w:val="Emphasis"/>
          <w:i w:val="0"/>
          <w:sz w:val="28"/>
          <w:szCs w:val="28"/>
          <w:shd w:val="clear" w:color="auto" w:fill="FFFFFF"/>
        </w:rPr>
        <w:t>, </w:t>
      </w:r>
      <w:r w:rsidRPr="00E35BF1">
        <w:rPr>
          <w:rStyle w:val="Emphasis"/>
          <w:bCs/>
          <w:i w:val="0"/>
          <w:sz w:val="28"/>
          <w:szCs w:val="28"/>
          <w:shd w:val="clear" w:color="auto" w:fill="FFFFFF"/>
        </w:rPr>
        <w:t>«Считай-ка»</w:t>
      </w:r>
      <w:r w:rsidRPr="00E35BF1">
        <w:rPr>
          <w:rStyle w:val="Emphasis"/>
          <w:sz w:val="28"/>
          <w:szCs w:val="28"/>
          <w:shd w:val="clear" w:color="auto" w:fill="FFFFFF"/>
        </w:rPr>
        <w:t> </w:t>
      </w:r>
      <w:r w:rsidRPr="00E35BF1">
        <w:rPr>
          <w:rStyle w:val="Emphasis"/>
          <w:i w:val="0"/>
          <w:sz w:val="28"/>
          <w:szCs w:val="28"/>
          <w:shd w:val="clear" w:color="auto" w:fill="FFFFFF"/>
        </w:rPr>
        <w:t>и другие</w:t>
      </w:r>
      <w:r w:rsidRPr="00E35BF1">
        <w:rPr>
          <w:rStyle w:val="Emphasis"/>
          <w:sz w:val="28"/>
          <w:szCs w:val="28"/>
          <w:shd w:val="clear" w:color="auto" w:fill="FFFFFF"/>
        </w:rPr>
        <w:t>)</w:t>
      </w:r>
      <w:r w:rsidRPr="00E35BF1">
        <w:rPr>
          <w:sz w:val="28"/>
          <w:szCs w:val="28"/>
          <w:shd w:val="clear" w:color="auto" w:fill="FFFFFF"/>
        </w:rPr>
        <w:t>, логические задачи и лабиринты, конструкторы и мозаики.</w:t>
      </w:r>
    </w:p>
    <w:p w:rsidR="00523034" w:rsidRPr="00E35BF1" w:rsidRDefault="00523034" w:rsidP="00E35BF1">
      <w:pPr>
        <w:shd w:val="clear" w:color="auto" w:fill="FFFFFF"/>
        <w:rPr>
          <w:sz w:val="28"/>
          <w:szCs w:val="28"/>
          <w:shd w:val="clear" w:color="auto" w:fill="FFFFFF"/>
        </w:rPr>
      </w:pPr>
      <w:r w:rsidRPr="00E35BF1">
        <w:rPr>
          <w:sz w:val="28"/>
          <w:szCs w:val="28"/>
          <w:shd w:val="clear" w:color="auto" w:fill="FFFFFF"/>
        </w:rPr>
        <w:t xml:space="preserve">Итак, занимательная  математика,  как средство развития  логического мышления,  способствует всестороннему развитию ребёнка,  а именно: развитию умственных и творческих способностей, познавательного интереса, речи, воображения,  памяти,  восприятия,  коммуникабельности,  формирует нравственно-волевые качества. </w:t>
      </w:r>
    </w:p>
    <w:p w:rsidR="00523034" w:rsidRPr="00E35BF1" w:rsidRDefault="00523034" w:rsidP="00E35BF1">
      <w:pPr>
        <w:shd w:val="clear" w:color="auto" w:fill="FFFFFF"/>
        <w:rPr>
          <w:sz w:val="28"/>
          <w:szCs w:val="28"/>
        </w:rPr>
      </w:pPr>
    </w:p>
    <w:sectPr w:rsidR="00523034" w:rsidRPr="00E35BF1" w:rsidSect="0085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48F9"/>
    <w:rsid w:val="001348F9"/>
    <w:rsid w:val="00227F5E"/>
    <w:rsid w:val="00430802"/>
    <w:rsid w:val="004B212D"/>
    <w:rsid w:val="00523034"/>
    <w:rsid w:val="0053567E"/>
    <w:rsid w:val="006D6D45"/>
    <w:rsid w:val="007E3FE7"/>
    <w:rsid w:val="007F3D02"/>
    <w:rsid w:val="008574F6"/>
    <w:rsid w:val="00985B84"/>
    <w:rsid w:val="00AA4D6B"/>
    <w:rsid w:val="00B17667"/>
    <w:rsid w:val="00C03557"/>
    <w:rsid w:val="00CF7817"/>
    <w:rsid w:val="00D40A8E"/>
    <w:rsid w:val="00D959FE"/>
    <w:rsid w:val="00E35BF1"/>
    <w:rsid w:val="00F31878"/>
    <w:rsid w:val="00F6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4F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348F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1348F9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430802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43080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5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844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178</TotalTime>
  <Pages>3</Pages>
  <Words>745</Words>
  <Characters>4252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Microsoft Office</cp:lastModifiedBy>
  <cp:revision>4</cp:revision>
  <dcterms:created xsi:type="dcterms:W3CDTF">2019-11-10T07:20:00Z</dcterms:created>
  <dcterms:modified xsi:type="dcterms:W3CDTF">2019-11-13T07:38:00Z</dcterms:modified>
</cp:coreProperties>
</file>