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EB0545" w:rsidRPr="00600495" w:rsidRDefault="00600495" w:rsidP="00EB05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родителей и педагогов</w:t>
      </w:r>
    </w:p>
    <w:p w:rsidR="00EB0545" w:rsidRDefault="00EB0545" w:rsidP="00EB05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95">
        <w:rPr>
          <w:rFonts w:ascii="Times New Roman" w:hAnsi="Times New Roman" w:cs="Times New Roman"/>
          <w:b/>
          <w:sz w:val="28"/>
          <w:szCs w:val="28"/>
        </w:rPr>
        <w:t>«Типы темп</w:t>
      </w:r>
      <w:r w:rsidR="00600495" w:rsidRPr="00600495">
        <w:rPr>
          <w:rFonts w:ascii="Times New Roman" w:hAnsi="Times New Roman" w:cs="Times New Roman"/>
          <w:b/>
          <w:sz w:val="28"/>
          <w:szCs w:val="28"/>
        </w:rPr>
        <w:t>ерамента детей. Рекомендации по воспитанию детей</w:t>
      </w:r>
      <w:r w:rsidRPr="00600495">
        <w:rPr>
          <w:rFonts w:ascii="Times New Roman" w:hAnsi="Times New Roman" w:cs="Times New Roman"/>
          <w:b/>
          <w:sz w:val="28"/>
          <w:szCs w:val="28"/>
        </w:rPr>
        <w:t xml:space="preserve"> с различными типами темперамента»</w:t>
      </w:r>
    </w:p>
    <w:p w:rsidR="000F01CC" w:rsidRDefault="000F01CC" w:rsidP="00EB05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95" w:rsidRPr="00600495" w:rsidRDefault="00250522" w:rsidP="00EB05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10pt;height:204pt">
            <v:imagedata r:id="rId7" o:title="sf-pano-toddlers-in-a-row"/>
          </v:shape>
        </w:pict>
      </w:r>
    </w:p>
    <w:p w:rsidR="00EB0545" w:rsidRPr="00EB0545" w:rsidRDefault="00EB0545" w:rsidP="00EB05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0545" w:rsidRDefault="00EB0545" w:rsidP="00EB054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0522">
        <w:rPr>
          <w:rFonts w:ascii="Times New Roman" w:hAnsi="Times New Roman" w:cs="Times New Roman"/>
          <w:b/>
          <w:i/>
          <w:sz w:val="28"/>
          <w:szCs w:val="28"/>
        </w:rPr>
        <w:t xml:space="preserve">Темперамент </w:t>
      </w:r>
      <w:r w:rsidRPr="00EB0545">
        <w:rPr>
          <w:rFonts w:ascii="Times New Roman" w:hAnsi="Times New Roman" w:cs="Times New Roman"/>
          <w:i/>
          <w:sz w:val="28"/>
          <w:szCs w:val="28"/>
        </w:rPr>
        <w:t>— совокупность индивидуальных особенностей личности, характеризующих эмоци</w:t>
      </w:r>
      <w:r w:rsidRPr="00EB0545">
        <w:rPr>
          <w:rFonts w:ascii="Times New Roman" w:hAnsi="Times New Roman" w:cs="Times New Roman"/>
          <w:i/>
          <w:sz w:val="28"/>
          <w:szCs w:val="28"/>
        </w:rPr>
        <w:softHyphen/>
        <w:t>ональную и динамическую стороны ее деятельнос</w:t>
      </w:r>
      <w:r w:rsidRPr="00EB0545">
        <w:rPr>
          <w:rFonts w:ascii="Times New Roman" w:hAnsi="Times New Roman" w:cs="Times New Roman"/>
          <w:i/>
          <w:sz w:val="28"/>
          <w:szCs w:val="28"/>
        </w:rPr>
        <w:softHyphen/>
        <w:t>ти и поведения.</w:t>
      </w:r>
    </w:p>
    <w:p w:rsidR="00EB0545" w:rsidRPr="00EB0545" w:rsidRDefault="00EB0545" w:rsidP="00EB054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545" w:rsidRPr="00EB0545" w:rsidRDefault="00EB0545" w:rsidP="00EB05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Свойства темперамента наиболее устойчивы и постоянны по сравнению с другими психическим</w:t>
      </w:r>
      <w:r w:rsidR="00E34EB0">
        <w:rPr>
          <w:rFonts w:ascii="Times New Roman" w:hAnsi="Times New Roman" w:cs="Times New Roman"/>
          <w:sz w:val="28"/>
          <w:szCs w:val="28"/>
        </w:rPr>
        <w:t>и особенностями человека. Они</w:t>
      </w:r>
      <w:r w:rsidRPr="00EB0545">
        <w:rPr>
          <w:rFonts w:ascii="Times New Roman" w:hAnsi="Times New Roman" w:cs="Times New Roman"/>
          <w:sz w:val="28"/>
          <w:szCs w:val="28"/>
        </w:rPr>
        <w:t xml:space="preserve"> являются абсолют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но неизменными. Причина индивидуальных осо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бенностей поведения лежит в свойствах нервных процессов возбуждения и торможения и их сочета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ниях.</w:t>
      </w:r>
    </w:p>
    <w:p w:rsidR="00EB0545" w:rsidRPr="00EB0545" w:rsidRDefault="00EB0545" w:rsidP="00EB05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0545">
        <w:rPr>
          <w:rFonts w:ascii="Times New Roman" w:hAnsi="Times New Roman" w:cs="Times New Roman"/>
          <w:sz w:val="28"/>
          <w:szCs w:val="28"/>
          <w:u w:val="single"/>
        </w:rPr>
        <w:t>Виды темпераментов:</w:t>
      </w:r>
    </w:p>
    <w:p w:rsidR="00EB0545" w:rsidRPr="00EB0545" w:rsidRDefault="00EB0545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—   меланхолик;</w:t>
      </w:r>
    </w:p>
    <w:p w:rsidR="00EB0545" w:rsidRPr="00EB0545" w:rsidRDefault="00EB0545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—   сангвиник;</w:t>
      </w:r>
    </w:p>
    <w:p w:rsidR="00EB0545" w:rsidRPr="00EB0545" w:rsidRDefault="00EB0545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—   флегматик;</w:t>
      </w:r>
    </w:p>
    <w:p w:rsidR="00E34EB0" w:rsidRDefault="00EB0545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—   холерик.</w:t>
      </w:r>
    </w:p>
    <w:p w:rsidR="00250522" w:rsidRDefault="00250522" w:rsidP="00EB054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0545" w:rsidRPr="00EB0545" w:rsidRDefault="00250522" w:rsidP="00EB054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545" w:rsidRPr="00EB0545">
        <w:rPr>
          <w:rFonts w:ascii="Times New Roman" w:hAnsi="Times New Roman" w:cs="Times New Roman"/>
          <w:b/>
          <w:i/>
          <w:sz w:val="28"/>
          <w:szCs w:val="28"/>
        </w:rPr>
        <w:t>Сангвиник:</w:t>
      </w:r>
    </w:p>
    <w:p w:rsidR="00EB0545" w:rsidRPr="00EB0545" w:rsidRDefault="00EB0545" w:rsidP="00EB054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общителен, быстро сходится с людьми;</w:t>
      </w:r>
    </w:p>
    <w:p w:rsidR="00EB0545" w:rsidRPr="00EB0545" w:rsidRDefault="00EB0545" w:rsidP="00EB054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чувства легко сменяются;</w:t>
      </w:r>
    </w:p>
    <w:p w:rsidR="00EB0545" w:rsidRPr="00EB0545" w:rsidRDefault="00EB0545" w:rsidP="00EB054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мимика богатая, подвижная, выразительная;</w:t>
      </w:r>
    </w:p>
    <w:p w:rsidR="00EB0545" w:rsidRPr="00EB0545" w:rsidRDefault="00EB0545" w:rsidP="00EB054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деятельность продуктивна лишь при наличии интереса;</w:t>
      </w:r>
    </w:p>
    <w:p w:rsidR="00EB0545" w:rsidRPr="00EB0545" w:rsidRDefault="00EB0545" w:rsidP="00EB054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непоседа;</w:t>
      </w:r>
    </w:p>
    <w:p w:rsidR="00EB0545" w:rsidRPr="00EB0545" w:rsidRDefault="00EB0545" w:rsidP="00EB054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рассеян, неаккуратен;</w:t>
      </w:r>
    </w:p>
    <w:p w:rsidR="00EB0545" w:rsidRPr="00EB0545" w:rsidRDefault="00EB0545" w:rsidP="00EB054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заводила, выдумщик, фантазер;</w:t>
      </w:r>
    </w:p>
    <w:p w:rsidR="00EB0545" w:rsidRPr="00EB0545" w:rsidRDefault="00EB0545" w:rsidP="00EB054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не злопамятен, миролюбив, не жаден.</w:t>
      </w:r>
    </w:p>
    <w:p w:rsidR="00E34EB0" w:rsidRDefault="00EB0545" w:rsidP="00E34EB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495">
        <w:rPr>
          <w:rFonts w:ascii="Times New Roman" w:hAnsi="Times New Roman" w:cs="Times New Roman"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545">
        <w:rPr>
          <w:rFonts w:ascii="Times New Roman" w:hAnsi="Times New Roman" w:cs="Times New Roman"/>
          <w:sz w:val="28"/>
          <w:szCs w:val="28"/>
        </w:rPr>
        <w:t>использовать подвижные игры, требования спокойствия не должны звучать постоянно, необходимо учить удерживать внимание с помощью чтения книг, собирания конструктора, просмотра фильмов, необходима частая смена деятельностей.</w:t>
      </w:r>
    </w:p>
    <w:p w:rsidR="00250522" w:rsidRPr="00EB0545" w:rsidRDefault="00250522" w:rsidP="00E34EB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45" w:rsidRPr="00EB0545" w:rsidRDefault="00250522" w:rsidP="00EB054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0545" w:rsidRPr="00EB0545">
        <w:rPr>
          <w:rFonts w:ascii="Times New Roman" w:hAnsi="Times New Roman" w:cs="Times New Roman"/>
          <w:b/>
          <w:sz w:val="28"/>
          <w:szCs w:val="28"/>
        </w:rPr>
        <w:t>Холерик:</w:t>
      </w:r>
    </w:p>
    <w:p w:rsidR="00EB0545" w:rsidRPr="00EB0545" w:rsidRDefault="00EB0545" w:rsidP="00EB0545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— действия порывисты;</w:t>
      </w:r>
    </w:p>
    <w:p w:rsidR="00EB0545" w:rsidRPr="00EB0545" w:rsidRDefault="00EB0545" w:rsidP="00EB0545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—  эмоционален, чувства ярко выражены;</w:t>
      </w:r>
    </w:p>
    <w:p w:rsidR="001908BB" w:rsidRDefault="00EB0545" w:rsidP="001908BB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—  в зависимости от направленности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522" w:rsidRPr="001908BB" w:rsidRDefault="00250522" w:rsidP="00250522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318"/>
      </w:tblGrid>
      <w:tr w:rsidR="00EB0545" w:rsidTr="00B42F3E">
        <w:tc>
          <w:tcPr>
            <w:tcW w:w="4307" w:type="dxa"/>
          </w:tcPr>
          <w:p w:rsidR="00EB0545" w:rsidRPr="00EB0545" w:rsidRDefault="00EB0545" w:rsidP="001908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18" w:type="dxa"/>
          </w:tcPr>
          <w:p w:rsidR="00EB0545" w:rsidRPr="00EB0545" w:rsidRDefault="00EB0545" w:rsidP="001908B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0545" w:rsidTr="001908BB">
        <w:trPr>
          <w:trHeight w:val="347"/>
        </w:trPr>
        <w:tc>
          <w:tcPr>
            <w:tcW w:w="4307" w:type="dxa"/>
          </w:tcPr>
          <w:p w:rsidR="00EB0545" w:rsidRDefault="00EB0545" w:rsidP="001908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5">
              <w:rPr>
                <w:rFonts w:ascii="Times New Roman" w:hAnsi="Times New Roman" w:cs="Times New Roman"/>
                <w:sz w:val="28"/>
                <w:szCs w:val="28"/>
              </w:rPr>
              <w:t>инициативность</w:t>
            </w:r>
          </w:p>
        </w:tc>
        <w:tc>
          <w:tcPr>
            <w:tcW w:w="4318" w:type="dxa"/>
          </w:tcPr>
          <w:p w:rsidR="00EB0545" w:rsidRPr="00EB0545" w:rsidRDefault="00EB0545" w:rsidP="001908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5">
              <w:rPr>
                <w:rFonts w:ascii="Times New Roman" w:hAnsi="Times New Roman" w:cs="Times New Roman"/>
                <w:sz w:val="28"/>
                <w:szCs w:val="28"/>
              </w:rPr>
              <w:t>раздражительность</w:t>
            </w:r>
          </w:p>
          <w:p w:rsidR="00EB0545" w:rsidRDefault="00EB0545" w:rsidP="001908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545" w:rsidTr="00B42F3E">
        <w:tc>
          <w:tcPr>
            <w:tcW w:w="4307" w:type="dxa"/>
          </w:tcPr>
          <w:p w:rsidR="00EB0545" w:rsidRDefault="00EB0545" w:rsidP="001908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5">
              <w:rPr>
                <w:rFonts w:ascii="Times New Roman" w:hAnsi="Times New Roman" w:cs="Times New Roman"/>
                <w:sz w:val="28"/>
                <w:szCs w:val="28"/>
              </w:rPr>
              <w:t>принципиальность</w:t>
            </w:r>
          </w:p>
        </w:tc>
        <w:tc>
          <w:tcPr>
            <w:tcW w:w="4318" w:type="dxa"/>
          </w:tcPr>
          <w:p w:rsidR="00EB0545" w:rsidRDefault="00EB0545" w:rsidP="001908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аффективность</w:t>
            </w:r>
            <w:proofErr w:type="spellEnd"/>
          </w:p>
        </w:tc>
      </w:tr>
    </w:tbl>
    <w:p w:rsidR="00EB0545" w:rsidRPr="00EB0545" w:rsidRDefault="00EB0545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45" w:rsidRPr="00EB0545" w:rsidRDefault="00250522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545" w:rsidRPr="00EB0545">
        <w:rPr>
          <w:rFonts w:ascii="Times New Roman" w:hAnsi="Times New Roman" w:cs="Times New Roman"/>
          <w:sz w:val="28"/>
          <w:szCs w:val="28"/>
        </w:rPr>
        <w:t>—  любит риск, приключения;</w:t>
      </w:r>
    </w:p>
    <w:p w:rsidR="00EB0545" w:rsidRPr="00EB0545" w:rsidRDefault="00250522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545" w:rsidRPr="00EB0545">
        <w:rPr>
          <w:rFonts w:ascii="Times New Roman" w:hAnsi="Times New Roman" w:cs="Times New Roman"/>
          <w:sz w:val="28"/>
          <w:szCs w:val="28"/>
        </w:rPr>
        <w:t>—  не прислушивается к мнению других;</w:t>
      </w:r>
    </w:p>
    <w:p w:rsidR="00EB0545" w:rsidRPr="00EB0545" w:rsidRDefault="00250522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545" w:rsidRPr="00EB0545">
        <w:rPr>
          <w:rFonts w:ascii="Times New Roman" w:hAnsi="Times New Roman" w:cs="Times New Roman"/>
          <w:sz w:val="28"/>
          <w:szCs w:val="28"/>
        </w:rPr>
        <w:t>—  излишне самостоятелен;</w:t>
      </w:r>
    </w:p>
    <w:p w:rsidR="00EB0545" w:rsidRPr="00EB0545" w:rsidRDefault="00250522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545" w:rsidRPr="00EB0545">
        <w:rPr>
          <w:rFonts w:ascii="Times New Roman" w:hAnsi="Times New Roman" w:cs="Times New Roman"/>
          <w:sz w:val="28"/>
          <w:szCs w:val="28"/>
        </w:rPr>
        <w:t>—  в еде неразборчив;</w:t>
      </w:r>
    </w:p>
    <w:p w:rsidR="00EB0545" w:rsidRPr="00EB0545" w:rsidRDefault="00250522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545" w:rsidRPr="00EB0545">
        <w:rPr>
          <w:rFonts w:ascii="Times New Roman" w:hAnsi="Times New Roman" w:cs="Times New Roman"/>
          <w:sz w:val="28"/>
          <w:szCs w:val="28"/>
        </w:rPr>
        <w:t>—  спит мало;</w:t>
      </w:r>
    </w:p>
    <w:p w:rsidR="00EB0545" w:rsidRPr="00EB0545" w:rsidRDefault="00250522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545" w:rsidRPr="00EB0545">
        <w:rPr>
          <w:rFonts w:ascii="Times New Roman" w:hAnsi="Times New Roman" w:cs="Times New Roman"/>
          <w:sz w:val="28"/>
          <w:szCs w:val="28"/>
        </w:rPr>
        <w:t>—  импульсивен;</w:t>
      </w:r>
    </w:p>
    <w:p w:rsidR="00EB0545" w:rsidRDefault="00250522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545" w:rsidRPr="00EB0545">
        <w:rPr>
          <w:rFonts w:ascii="Times New Roman" w:hAnsi="Times New Roman" w:cs="Times New Roman"/>
          <w:sz w:val="28"/>
          <w:szCs w:val="28"/>
        </w:rPr>
        <w:t>—  драчун, крикун, конфликтен.</w:t>
      </w:r>
    </w:p>
    <w:p w:rsidR="00250522" w:rsidRPr="00EB0545" w:rsidRDefault="00250522" w:rsidP="00EB05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522" w:rsidRDefault="00EB0545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495">
        <w:rPr>
          <w:rFonts w:ascii="Times New Roman" w:hAnsi="Times New Roman" w:cs="Times New Roman"/>
          <w:i/>
          <w:sz w:val="28"/>
          <w:szCs w:val="28"/>
          <w:u w:val="single"/>
        </w:rPr>
        <w:t>Рекомендации:</w:t>
      </w:r>
      <w:r w:rsidRPr="00EB0545">
        <w:rPr>
          <w:rFonts w:ascii="Times New Roman" w:hAnsi="Times New Roman" w:cs="Times New Roman"/>
          <w:sz w:val="28"/>
          <w:szCs w:val="28"/>
        </w:rPr>
        <w:t> необходимы терпение и спокой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ствие, подвижные и соревновательные игры, необ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ходимо большое жизненное пространство, предус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матривать возможность проигрывания, часто на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поминать, что прежде чем что-то сделать, надо</w:t>
      </w:r>
      <w:r w:rsidR="000F01CC">
        <w:rPr>
          <w:rFonts w:ascii="Times New Roman" w:hAnsi="Times New Roman" w:cs="Times New Roman"/>
          <w:sz w:val="28"/>
          <w:szCs w:val="28"/>
        </w:rPr>
        <w:t xml:space="preserve"> </w:t>
      </w:r>
      <w:r w:rsidRPr="00EB0545">
        <w:rPr>
          <w:rFonts w:ascii="Times New Roman" w:hAnsi="Times New Roman" w:cs="Times New Roman"/>
          <w:sz w:val="28"/>
          <w:szCs w:val="28"/>
        </w:rPr>
        <w:t>хорошо подумать, читать книги о героических под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вигах, где воля и спокойствие творят чудеса, нака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зывать только тогда, когда ребенок успокоится.</w:t>
      </w:r>
    </w:p>
    <w:p w:rsidR="00250522" w:rsidRDefault="00250522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45" w:rsidRPr="00250522" w:rsidRDefault="00EB0545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b/>
          <w:sz w:val="28"/>
          <w:szCs w:val="28"/>
        </w:rPr>
        <w:t>Меланхолик:</w:t>
      </w:r>
    </w:p>
    <w:p w:rsidR="00EB0545" w:rsidRPr="001908BB" w:rsidRDefault="00EB0545" w:rsidP="001908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трудно долго на чем-то сосредоточиться;</w:t>
      </w:r>
    </w:p>
    <w:p w:rsidR="00EB0545" w:rsidRPr="001908BB" w:rsidRDefault="00EB0545" w:rsidP="001908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высокая тревожность, мнительность;</w:t>
      </w:r>
    </w:p>
    <w:p w:rsidR="00EB0545" w:rsidRPr="001908BB" w:rsidRDefault="00EB0545" w:rsidP="001908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чувства глубокие;</w:t>
      </w:r>
    </w:p>
    <w:p w:rsidR="00EB0545" w:rsidRPr="001908BB" w:rsidRDefault="00EB0545" w:rsidP="001908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отношения налаживаются трудно;</w:t>
      </w:r>
    </w:p>
    <w:p w:rsidR="00EB0545" w:rsidRPr="001908BB" w:rsidRDefault="00EB0545" w:rsidP="001908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часто задумчив;</w:t>
      </w:r>
    </w:p>
    <w:p w:rsidR="00EB0545" w:rsidRPr="001908BB" w:rsidRDefault="00EB0545" w:rsidP="001908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если расстроится, плачет долго и горько;</w:t>
      </w:r>
    </w:p>
    <w:p w:rsidR="00EB0545" w:rsidRPr="001908BB" w:rsidRDefault="00EB0545" w:rsidP="001908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застенчив;</w:t>
      </w:r>
    </w:p>
    <w:p w:rsidR="00EB0545" w:rsidRPr="001908BB" w:rsidRDefault="00EB0545" w:rsidP="001908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слишком рассудительный, «маленький взрос</w:t>
      </w:r>
      <w:r w:rsidRPr="001908BB">
        <w:rPr>
          <w:rFonts w:ascii="Times New Roman" w:hAnsi="Times New Roman" w:cs="Times New Roman"/>
          <w:sz w:val="28"/>
          <w:szCs w:val="28"/>
        </w:rPr>
        <w:softHyphen/>
        <w:t>лый»;</w:t>
      </w:r>
    </w:p>
    <w:p w:rsidR="00EB0545" w:rsidRPr="001908BB" w:rsidRDefault="00EB0545" w:rsidP="001908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любит уединение, спокойные игры;</w:t>
      </w:r>
    </w:p>
    <w:p w:rsidR="00EB0545" w:rsidRPr="001908BB" w:rsidRDefault="00EB0545" w:rsidP="001908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быстро устает;</w:t>
      </w:r>
    </w:p>
    <w:p w:rsidR="00EB0545" w:rsidRPr="001908BB" w:rsidRDefault="00EB0545" w:rsidP="001908BB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боится спорта.</w:t>
      </w:r>
    </w:p>
    <w:p w:rsidR="00E34EB0" w:rsidRDefault="00EB0545" w:rsidP="00E34EB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22">
        <w:rPr>
          <w:rFonts w:ascii="Times New Roman" w:hAnsi="Times New Roman" w:cs="Times New Roman"/>
          <w:i/>
          <w:sz w:val="28"/>
          <w:szCs w:val="28"/>
          <w:u w:val="single"/>
        </w:rPr>
        <w:t>Рекомендации:</w:t>
      </w:r>
      <w:r w:rsidR="001908BB">
        <w:rPr>
          <w:rFonts w:ascii="Times New Roman" w:hAnsi="Times New Roman" w:cs="Times New Roman"/>
          <w:sz w:val="28"/>
          <w:szCs w:val="28"/>
        </w:rPr>
        <w:t xml:space="preserve"> </w:t>
      </w:r>
      <w:r w:rsidRPr="00EB0545">
        <w:rPr>
          <w:rFonts w:ascii="Times New Roman" w:hAnsi="Times New Roman" w:cs="Times New Roman"/>
          <w:sz w:val="28"/>
          <w:szCs w:val="28"/>
        </w:rPr>
        <w:t>требует любящего понимания, грубость недопустима, использовать лепку, рисо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вание, конструирование, «</w:t>
      </w:r>
      <w:r w:rsidR="001908BB" w:rsidRPr="00EB0545">
        <w:rPr>
          <w:rFonts w:ascii="Times New Roman" w:hAnsi="Times New Roman" w:cs="Times New Roman"/>
          <w:sz w:val="28"/>
          <w:szCs w:val="28"/>
        </w:rPr>
        <w:t>мягкие» не</w:t>
      </w:r>
      <w:r w:rsidR="000F01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908BB" w:rsidRPr="00EB0545">
        <w:rPr>
          <w:rFonts w:ascii="Times New Roman" w:hAnsi="Times New Roman" w:cs="Times New Roman"/>
          <w:sz w:val="28"/>
          <w:szCs w:val="28"/>
        </w:rPr>
        <w:t>соревнователь</w:t>
      </w:r>
      <w:r w:rsidR="001908BB" w:rsidRPr="00EB0545">
        <w:rPr>
          <w:rFonts w:ascii="Times New Roman" w:hAnsi="Times New Roman" w:cs="Times New Roman"/>
          <w:sz w:val="28"/>
          <w:szCs w:val="28"/>
        </w:rPr>
        <w:softHyphen/>
        <w:t>ные</w:t>
      </w:r>
      <w:r w:rsidRPr="00EB0545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0F01CC" w:rsidRPr="00E34EB0" w:rsidRDefault="000F01CC" w:rsidP="00E34EB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45" w:rsidRPr="001908BB" w:rsidRDefault="00EB0545" w:rsidP="002505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8BB">
        <w:rPr>
          <w:rFonts w:ascii="Times New Roman" w:hAnsi="Times New Roman" w:cs="Times New Roman"/>
          <w:b/>
          <w:sz w:val="28"/>
          <w:szCs w:val="28"/>
        </w:rPr>
        <w:t>Флегматик:</w:t>
      </w:r>
    </w:p>
    <w:p w:rsidR="00EB0545" w:rsidRPr="001908BB" w:rsidRDefault="00EB0545" w:rsidP="001908BB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ровный, спокойный, редко выходит из себя;</w:t>
      </w:r>
    </w:p>
    <w:p w:rsidR="00EB0545" w:rsidRPr="001908BB" w:rsidRDefault="00EB0545" w:rsidP="001908BB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упорный труженик;</w:t>
      </w:r>
    </w:p>
    <w:p w:rsidR="00EB0545" w:rsidRPr="001908BB" w:rsidRDefault="00EB0545" w:rsidP="001908BB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lastRenderedPageBreak/>
        <w:t>чувства устойчивы;</w:t>
      </w:r>
    </w:p>
    <w:p w:rsidR="00EB0545" w:rsidRPr="001908BB" w:rsidRDefault="00EB0545" w:rsidP="001908BB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замкнут;</w:t>
      </w:r>
    </w:p>
    <w:p w:rsidR="00EB0545" w:rsidRPr="001908BB" w:rsidRDefault="00EB0545" w:rsidP="001908BB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медлителен;</w:t>
      </w:r>
    </w:p>
    <w:p w:rsidR="00EB0545" w:rsidRPr="001908BB" w:rsidRDefault="00EB0545" w:rsidP="001908BB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играет нешумно;</w:t>
      </w:r>
    </w:p>
    <w:p w:rsidR="00EB0545" w:rsidRPr="001908BB" w:rsidRDefault="00EB0545" w:rsidP="001908BB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мало двигается;</w:t>
      </w:r>
    </w:p>
    <w:p w:rsidR="00EB0545" w:rsidRPr="001908BB" w:rsidRDefault="00EB0545" w:rsidP="001908BB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любит порядок и добротность;</w:t>
      </w:r>
    </w:p>
    <w:p w:rsidR="00EB0545" w:rsidRPr="001908BB" w:rsidRDefault="00EB0545" w:rsidP="001908BB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послушен, пунктуален;</w:t>
      </w:r>
    </w:p>
    <w:p w:rsidR="00EB0545" w:rsidRPr="001908BB" w:rsidRDefault="00EB0545" w:rsidP="001908BB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новое не любит;</w:t>
      </w:r>
    </w:p>
    <w:p w:rsidR="00EB0545" w:rsidRDefault="00EB0545" w:rsidP="001908BB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BB">
        <w:rPr>
          <w:rFonts w:ascii="Times New Roman" w:hAnsi="Times New Roman" w:cs="Times New Roman"/>
          <w:sz w:val="28"/>
          <w:szCs w:val="28"/>
        </w:rPr>
        <w:t>в зависимости от направленности личности</w:t>
      </w:r>
      <w:r w:rsidR="00250522">
        <w:rPr>
          <w:rFonts w:ascii="Times New Roman" w:hAnsi="Times New Roman" w:cs="Times New Roman"/>
          <w:sz w:val="28"/>
          <w:szCs w:val="28"/>
        </w:rPr>
        <w:t>.</w:t>
      </w:r>
    </w:p>
    <w:p w:rsidR="00250522" w:rsidRDefault="00250522" w:rsidP="00250522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318"/>
      </w:tblGrid>
      <w:tr w:rsidR="001908BB" w:rsidTr="00C34D10">
        <w:tc>
          <w:tcPr>
            <w:tcW w:w="4307" w:type="dxa"/>
          </w:tcPr>
          <w:p w:rsidR="001908BB" w:rsidRPr="00EB0545" w:rsidRDefault="001908BB" w:rsidP="00C34D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318" w:type="dxa"/>
          </w:tcPr>
          <w:p w:rsidR="001908BB" w:rsidRPr="00EB0545" w:rsidRDefault="001908BB" w:rsidP="00C34D1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5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08BB" w:rsidTr="00C34D10">
        <w:trPr>
          <w:trHeight w:val="347"/>
        </w:trPr>
        <w:tc>
          <w:tcPr>
            <w:tcW w:w="4307" w:type="dxa"/>
          </w:tcPr>
          <w:p w:rsidR="001908BB" w:rsidRDefault="001908BB" w:rsidP="00C34D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выдержка</w:t>
            </w:r>
          </w:p>
        </w:tc>
        <w:tc>
          <w:tcPr>
            <w:tcW w:w="4318" w:type="dxa"/>
          </w:tcPr>
          <w:p w:rsidR="001908BB" w:rsidRPr="00EB0545" w:rsidRDefault="001908BB" w:rsidP="00C34D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</w:t>
            </w:r>
          </w:p>
          <w:p w:rsidR="001908BB" w:rsidRDefault="001908BB" w:rsidP="00C34D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8BB" w:rsidTr="00C34D10">
        <w:tc>
          <w:tcPr>
            <w:tcW w:w="4307" w:type="dxa"/>
          </w:tcPr>
          <w:p w:rsidR="001908BB" w:rsidRDefault="001908BB" w:rsidP="00C34D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мыслей</w:t>
            </w:r>
          </w:p>
        </w:tc>
        <w:tc>
          <w:tcPr>
            <w:tcW w:w="4318" w:type="dxa"/>
          </w:tcPr>
          <w:p w:rsidR="001908BB" w:rsidRDefault="001908BB" w:rsidP="00C34D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безучастность, безволие</w:t>
            </w:r>
          </w:p>
        </w:tc>
      </w:tr>
    </w:tbl>
    <w:p w:rsidR="00250522" w:rsidRDefault="00250522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545" w:rsidRDefault="00EB0545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522">
        <w:rPr>
          <w:rFonts w:ascii="Times New Roman" w:hAnsi="Times New Roman" w:cs="Times New Roman"/>
          <w:i/>
          <w:sz w:val="28"/>
          <w:szCs w:val="28"/>
          <w:u w:val="single"/>
        </w:rPr>
        <w:t>Рекомендации:</w:t>
      </w:r>
      <w:r w:rsidRPr="00EB0545">
        <w:rPr>
          <w:rFonts w:ascii="Times New Roman" w:hAnsi="Times New Roman" w:cs="Times New Roman"/>
          <w:sz w:val="28"/>
          <w:szCs w:val="28"/>
        </w:rPr>
        <w:t> </w:t>
      </w:r>
      <w:r w:rsidR="001908BB">
        <w:rPr>
          <w:rFonts w:ascii="Times New Roman" w:hAnsi="Times New Roman" w:cs="Times New Roman"/>
          <w:sz w:val="28"/>
          <w:szCs w:val="28"/>
        </w:rPr>
        <w:t>игры на развитие фантазии, з</w:t>
      </w:r>
      <w:r w:rsidRPr="00EB0545">
        <w:rPr>
          <w:rFonts w:ascii="Times New Roman" w:hAnsi="Times New Roman" w:cs="Times New Roman"/>
          <w:sz w:val="28"/>
          <w:szCs w:val="28"/>
        </w:rPr>
        <w:t>а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нятия музыкой, вышиванием, иногда тормошить, заинтересовывать.</w:t>
      </w:r>
    </w:p>
    <w:p w:rsidR="000F01CC" w:rsidRPr="00EB0545" w:rsidRDefault="000F01CC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45" w:rsidRPr="00250522" w:rsidRDefault="00EB0545" w:rsidP="001908B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522">
        <w:rPr>
          <w:rFonts w:ascii="Times New Roman" w:hAnsi="Times New Roman" w:cs="Times New Roman"/>
          <w:b/>
          <w:sz w:val="28"/>
          <w:szCs w:val="28"/>
          <w:u w:val="single"/>
        </w:rPr>
        <w:t>При осуществлении воспитательного и образо</w:t>
      </w:r>
      <w:r w:rsidRPr="00250522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вательного процесса необходимо учитывать тип темперамента ребенка.</w:t>
      </w:r>
    </w:p>
    <w:p w:rsidR="00600495" w:rsidRPr="001908BB" w:rsidRDefault="00600495" w:rsidP="001908B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0545" w:rsidRPr="001908BB" w:rsidRDefault="00EB0545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8BB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="001908BB">
        <w:rPr>
          <w:rFonts w:ascii="Times New Roman" w:hAnsi="Times New Roman" w:cs="Times New Roman"/>
          <w:i/>
          <w:sz w:val="28"/>
          <w:szCs w:val="28"/>
        </w:rPr>
        <w:t xml:space="preserve"> поведения возбудимого ребенка – </w:t>
      </w:r>
      <w:r w:rsidRPr="001908BB">
        <w:rPr>
          <w:rFonts w:ascii="Times New Roman" w:hAnsi="Times New Roman" w:cs="Times New Roman"/>
          <w:b/>
          <w:i/>
          <w:sz w:val="28"/>
          <w:szCs w:val="28"/>
        </w:rPr>
        <w:t>холерика</w:t>
      </w:r>
      <w:r w:rsidR="001908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0545" w:rsidRPr="00EB0545" w:rsidRDefault="00EB0545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Все реакции такого ребенка всегда бурные, он очень резко реагирует на любые неудобства. Эти дети не просто смеются, а хохочут, не просто сер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дятся, а приходят в ярость. У них выразительная мимика, движения резкие, речь быстрая и гром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кая. Любимым делом они способны заниматься долго, преодолевая трудности. Могут резко перей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ти от веселого настроения к грустному. Всегда стре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мятся занимать лидирующие роли, любят подвиж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ные игры, избегают сдержанных игр. В группах шумливы и деятельны. Их трудно успокоить. Не следует применять наказания, ограничивающие их движения, а также окрики, угрозы, шлепки.</w:t>
      </w:r>
    </w:p>
    <w:p w:rsidR="00EB0545" w:rsidRDefault="00EB0545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Им полезны все виды занятий, развивающих со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средоточенность, внимание, усидчивость, терпение, игры с внезапной остановкой действия, в которых необходимо подчиняться игровому правилу. Полез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но давать им постоянные трудовые поручения, ко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торые необходимо выполнять систематически. Не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обходимо обучать их правилам общения. Приме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нять меры воздействия необходимо не сразу после проступка, а лишь после того, как возбуждение пройдет. Иначе ребенок просто не услышит взрос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лого.</w:t>
      </w:r>
    </w:p>
    <w:p w:rsidR="00250522" w:rsidRPr="00EB0545" w:rsidRDefault="00250522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45" w:rsidRPr="001908BB" w:rsidRDefault="00EB0545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8BB">
        <w:rPr>
          <w:rFonts w:ascii="Times New Roman" w:hAnsi="Times New Roman" w:cs="Times New Roman"/>
          <w:i/>
          <w:sz w:val="28"/>
          <w:szCs w:val="28"/>
        </w:rPr>
        <w:t>Особенност</w:t>
      </w:r>
      <w:r w:rsidR="001908BB">
        <w:rPr>
          <w:rFonts w:ascii="Times New Roman" w:hAnsi="Times New Roman" w:cs="Times New Roman"/>
          <w:i/>
          <w:sz w:val="28"/>
          <w:szCs w:val="28"/>
        </w:rPr>
        <w:t>и поведения спокойного ребенка –</w:t>
      </w:r>
      <w:r w:rsidRPr="001908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08BB">
        <w:rPr>
          <w:rFonts w:ascii="Times New Roman" w:hAnsi="Times New Roman" w:cs="Times New Roman"/>
          <w:b/>
          <w:i/>
          <w:sz w:val="28"/>
          <w:szCs w:val="28"/>
        </w:rPr>
        <w:t>сангвиника</w:t>
      </w:r>
      <w:r w:rsidR="001908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0545" w:rsidRDefault="00EB0545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Ребенок активен, движения быстрые, но не рез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кие, настроение ровное, жизнерадостное. Охотно выполняет распорядок дня. Может одинаково ру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ководить и подчиняться. Легко и быстро переключается с одного занятия на другое. Но из-за этого не всегда умеет довести де</w:t>
      </w:r>
      <w:r w:rsidR="001908BB">
        <w:rPr>
          <w:rFonts w:ascii="Times New Roman" w:hAnsi="Times New Roman" w:cs="Times New Roman"/>
          <w:sz w:val="28"/>
          <w:szCs w:val="28"/>
        </w:rPr>
        <w:t>ло до конца. Задача взрос</w:t>
      </w:r>
      <w:r w:rsidR="001908BB">
        <w:rPr>
          <w:rFonts w:ascii="Times New Roman" w:hAnsi="Times New Roman" w:cs="Times New Roman"/>
          <w:sz w:val="28"/>
          <w:szCs w:val="28"/>
        </w:rPr>
        <w:softHyphen/>
        <w:t>лого -</w:t>
      </w:r>
      <w:r w:rsidRPr="00EB0545">
        <w:rPr>
          <w:rFonts w:ascii="Times New Roman" w:hAnsi="Times New Roman" w:cs="Times New Roman"/>
          <w:sz w:val="28"/>
          <w:szCs w:val="28"/>
        </w:rPr>
        <w:t xml:space="preserve"> сформировать у ребенка целеустремлен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ность и постоянство. Эти дети легко поддаются влиянию, как хорошему, так и плохому.</w:t>
      </w:r>
    </w:p>
    <w:p w:rsidR="00250522" w:rsidRPr="00EB0545" w:rsidRDefault="00250522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45" w:rsidRPr="001908BB" w:rsidRDefault="00EB0545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8BB">
        <w:rPr>
          <w:rFonts w:ascii="Times New Roman" w:hAnsi="Times New Roman" w:cs="Times New Roman"/>
          <w:i/>
          <w:sz w:val="28"/>
          <w:szCs w:val="28"/>
        </w:rPr>
        <w:lastRenderedPageBreak/>
        <w:t>Особенности по</w:t>
      </w:r>
      <w:r w:rsidR="001908BB">
        <w:rPr>
          <w:rFonts w:ascii="Times New Roman" w:hAnsi="Times New Roman" w:cs="Times New Roman"/>
          <w:i/>
          <w:sz w:val="28"/>
          <w:szCs w:val="28"/>
        </w:rPr>
        <w:t>ведения медлительного ребен</w:t>
      </w:r>
      <w:r w:rsidR="001908BB">
        <w:rPr>
          <w:rFonts w:ascii="Times New Roman" w:hAnsi="Times New Roman" w:cs="Times New Roman"/>
          <w:i/>
          <w:sz w:val="28"/>
          <w:szCs w:val="28"/>
        </w:rPr>
        <w:softHyphen/>
        <w:t>ка –</w:t>
      </w:r>
      <w:r w:rsidRPr="001908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08BB">
        <w:rPr>
          <w:rFonts w:ascii="Times New Roman" w:hAnsi="Times New Roman" w:cs="Times New Roman"/>
          <w:b/>
          <w:i/>
          <w:sz w:val="28"/>
          <w:szCs w:val="28"/>
        </w:rPr>
        <w:t>флегматика</w:t>
      </w:r>
      <w:r w:rsidR="001908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0545" w:rsidRDefault="00EB0545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Дети спокойные, уравновешенные, редко плачут или смеются. Речь медленная, с паузами. На лю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бые воздействия реагируют медленно, к любому делу приступает не сразу. В состоянии долго зани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маться одним и тем же делом. Таких детей трудно вывести из себя. К условиям детского сада адапти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руются долго, но, привыкнув с удовольствием и тщательно выполняют поручения взрослого. Ребе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нок медлителен от природы, поэтому нельзя заста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вить сделать его что-то быстро, необходимо учи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тывать его особенности при организации режим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ных моментов: выводить одеваться раньше, чем других детей. Окрики взрослого провоцируют еще большее торможение. Быстрота действий появля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ется у флегматика тогда, когда он научится делать что-либо после многократного повторения. Необ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ходимо побуждать ребенка к выполнению движе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ний, игровых действий.</w:t>
      </w:r>
    </w:p>
    <w:p w:rsidR="00250522" w:rsidRPr="00EB0545" w:rsidRDefault="00250522" w:rsidP="001908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545" w:rsidRPr="00E34EB0" w:rsidRDefault="00EB0545" w:rsidP="00E34E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EB0">
        <w:rPr>
          <w:rFonts w:ascii="Times New Roman" w:hAnsi="Times New Roman" w:cs="Times New Roman"/>
          <w:i/>
          <w:sz w:val="28"/>
          <w:szCs w:val="28"/>
        </w:rPr>
        <w:t>Особенности поведения ребен</w:t>
      </w:r>
      <w:r w:rsidR="00E34EB0">
        <w:rPr>
          <w:rFonts w:ascii="Times New Roman" w:hAnsi="Times New Roman" w:cs="Times New Roman"/>
          <w:i/>
          <w:sz w:val="28"/>
          <w:szCs w:val="28"/>
        </w:rPr>
        <w:t>ка со слабой нервной системой –</w:t>
      </w:r>
      <w:r w:rsidRPr="00E34EB0">
        <w:rPr>
          <w:rFonts w:ascii="Times New Roman" w:hAnsi="Times New Roman" w:cs="Times New Roman"/>
          <w:b/>
          <w:i/>
          <w:sz w:val="28"/>
          <w:szCs w:val="28"/>
        </w:rPr>
        <w:t>меланхолика</w:t>
      </w:r>
      <w:r w:rsidR="00E34E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2CC2" w:rsidRPr="00E34EB0" w:rsidRDefault="00EB0545" w:rsidP="00E34E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545">
        <w:rPr>
          <w:rFonts w:ascii="Times New Roman" w:hAnsi="Times New Roman" w:cs="Times New Roman"/>
          <w:sz w:val="28"/>
          <w:szCs w:val="28"/>
        </w:rPr>
        <w:t>Быстро утомляется, очень раним и чуток. Мало активен, стремится к спокойной деятельности, даже зная что-либо не станет «выпячиваться, перед дру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гими. Часто бывает нерешителен. Стремится играть один или с товарищем, которого хорошо знает. Чувства глубокие, длительные, может сильно пережи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вать из-за мелочи. Навыки формируются медлен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но, но становятся устойчивыми. Поэтому их труд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но переучить. Из-за возникших трудностей может отказаться от выполнения какого-либо задания. Взрослому необходимо развивать у таких детей уве</w:t>
      </w:r>
      <w:r w:rsidRPr="00EB0545">
        <w:rPr>
          <w:rFonts w:ascii="Times New Roman" w:hAnsi="Times New Roman" w:cs="Times New Roman"/>
          <w:sz w:val="28"/>
          <w:szCs w:val="28"/>
        </w:rPr>
        <w:softHyphen/>
        <w:t>ренность в своих силах, повышать самооценку, а также развивать целеустремленность и упорство.</w:t>
      </w:r>
    </w:p>
    <w:sectPr w:rsidR="00132CC2" w:rsidRPr="00E34EB0" w:rsidSect="00250522">
      <w:headerReference w:type="default" r:id="rId8"/>
      <w:pgSz w:w="11906" w:h="16838"/>
      <w:pgMar w:top="1134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C4" w:rsidRDefault="002868C4" w:rsidP="00EB0545">
      <w:pPr>
        <w:spacing w:after="0" w:line="240" w:lineRule="auto"/>
      </w:pPr>
      <w:r>
        <w:separator/>
      </w:r>
    </w:p>
  </w:endnote>
  <w:endnote w:type="continuationSeparator" w:id="0">
    <w:p w:rsidR="002868C4" w:rsidRDefault="002868C4" w:rsidP="00EB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C4" w:rsidRDefault="002868C4" w:rsidP="00EB0545">
      <w:pPr>
        <w:spacing w:after="0" w:line="240" w:lineRule="auto"/>
      </w:pPr>
      <w:r>
        <w:separator/>
      </w:r>
    </w:p>
  </w:footnote>
  <w:footnote w:type="continuationSeparator" w:id="0">
    <w:p w:rsidR="002868C4" w:rsidRDefault="002868C4" w:rsidP="00EB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45" w:rsidRDefault="00EB0545" w:rsidP="00EB0545">
    <w:pPr>
      <w:pStyle w:val="a4"/>
      <w:jc w:val="right"/>
    </w:pPr>
    <w:r>
      <w:t xml:space="preserve">Педагог-психолог </w:t>
    </w:r>
    <w:proofErr w:type="spellStart"/>
    <w:r>
      <w:t>Калиянц</w:t>
    </w:r>
    <w:proofErr w:type="spellEnd"/>
    <w:r>
      <w:t xml:space="preserve"> И.В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CE6"/>
    <w:multiLevelType w:val="hybridMultilevel"/>
    <w:tmpl w:val="FB105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62D8"/>
    <w:multiLevelType w:val="hybridMultilevel"/>
    <w:tmpl w:val="AE581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3B2E"/>
    <w:multiLevelType w:val="hybridMultilevel"/>
    <w:tmpl w:val="42008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9B7"/>
    <w:multiLevelType w:val="hybridMultilevel"/>
    <w:tmpl w:val="8E863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5"/>
    <w:rsid w:val="000F01CC"/>
    <w:rsid w:val="00132CC2"/>
    <w:rsid w:val="001908BB"/>
    <w:rsid w:val="00250522"/>
    <w:rsid w:val="002868C4"/>
    <w:rsid w:val="00427D49"/>
    <w:rsid w:val="00600495"/>
    <w:rsid w:val="00B42F3E"/>
    <w:rsid w:val="00E34EB0"/>
    <w:rsid w:val="00E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9EC1"/>
  <w15:chartTrackingRefBased/>
  <w15:docId w15:val="{0AA202FC-B9F1-42A1-AE73-4E29AE04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54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0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545"/>
  </w:style>
  <w:style w:type="paragraph" w:styleId="a6">
    <w:name w:val="footer"/>
    <w:basedOn w:val="a"/>
    <w:link w:val="a7"/>
    <w:uiPriority w:val="99"/>
    <w:unhideWhenUsed/>
    <w:rsid w:val="00EB0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545"/>
  </w:style>
  <w:style w:type="paragraph" w:styleId="a8">
    <w:name w:val="List Paragraph"/>
    <w:basedOn w:val="a"/>
    <w:uiPriority w:val="34"/>
    <w:qFormat/>
    <w:rsid w:val="00EB0545"/>
    <w:pPr>
      <w:ind w:left="720"/>
      <w:contextualSpacing/>
    </w:pPr>
  </w:style>
  <w:style w:type="table" w:styleId="a9">
    <w:name w:val="Table Grid"/>
    <w:basedOn w:val="a1"/>
    <w:uiPriority w:val="39"/>
    <w:rsid w:val="00EB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708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2022-01-11T08:14:00Z</dcterms:created>
  <dcterms:modified xsi:type="dcterms:W3CDTF">2022-01-11T08:14:00Z</dcterms:modified>
</cp:coreProperties>
</file>