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6312" w14:textId="77777777" w:rsidR="00E903A9" w:rsidRDefault="00E903A9" w:rsidP="00E903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1E100" w14:textId="6B8B9A8F" w:rsidR="00E903A9" w:rsidRPr="00E903A9" w:rsidRDefault="00E903A9" w:rsidP="00E903A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903A9">
        <w:rPr>
          <w:rFonts w:ascii="Times New Roman" w:eastAsia="Calibri" w:hAnsi="Times New Roman" w:cs="Times New Roman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Учитель-логопед </w:t>
      </w:r>
      <w:proofErr w:type="spellStart"/>
      <w:r w:rsidRPr="00E903A9">
        <w:rPr>
          <w:rFonts w:ascii="Times New Roman" w:eastAsia="Calibri" w:hAnsi="Times New Roman" w:cs="Times New Roman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Шурховецкая</w:t>
      </w:r>
      <w:proofErr w:type="spellEnd"/>
      <w:r w:rsidRPr="00E903A9">
        <w:rPr>
          <w:rFonts w:ascii="Times New Roman" w:eastAsia="Calibri" w:hAnsi="Times New Roman" w:cs="Times New Roman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Ирина Александровна</w:t>
      </w:r>
    </w:p>
    <w:p w14:paraId="7ADBC482" w14:textId="12C1F3C7" w:rsidR="00E903A9" w:rsidRPr="00E903A9" w:rsidRDefault="00E903A9" w:rsidP="00E903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903A9">
        <w:rPr>
          <w:rFonts w:ascii="Times New Roman" w:eastAsia="Calibri" w:hAnsi="Times New Roman" w:cs="Times New Roman"/>
          <w:b/>
          <w:color w:val="C00000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Консультация для родителей на тему: </w:t>
      </w:r>
    </w:p>
    <w:p w14:paraId="7AAE1205" w14:textId="0ED6174E" w:rsidR="00E903A9" w:rsidRPr="00E903A9" w:rsidRDefault="00E903A9" w:rsidP="00E903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E903A9">
        <w:rPr>
          <w:rFonts w:ascii="Times New Roman" w:eastAsia="Calibri" w:hAnsi="Times New Roman" w:cs="Times New Roman"/>
          <w:b/>
          <w:color w:val="C0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«Рекомендации логопеда на летний период»</w:t>
      </w:r>
    </w:p>
    <w:p w14:paraId="02F646BA" w14:textId="2A748A94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В</w:t>
      </w:r>
      <w:r>
        <w:rPr>
          <w:rFonts w:ascii="Times New Roman" w:eastAsia="Calibri" w:hAnsi="Times New Roman" w:cs="Times New Roman"/>
          <w:sz w:val="28"/>
        </w:rPr>
        <w:t>от и наступает</w:t>
      </w:r>
      <w:r w:rsidRPr="00E903A9">
        <w:rPr>
          <w:rFonts w:ascii="Times New Roman" w:eastAsia="Calibri" w:hAnsi="Times New Roman" w:cs="Times New Roman"/>
          <w:sz w:val="28"/>
        </w:rPr>
        <w:t xml:space="preserve"> лето – пора отпусков, детского отдыха. Родителям детей, имеющих речевые недостатки, и летом нельзя забывать о своих проблемах.</w:t>
      </w:r>
    </w:p>
    <w:p w14:paraId="3D03F941" w14:textId="7EC5B6ED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Pr="00E903A9">
        <w:rPr>
          <w:rFonts w:ascii="Times New Roman" w:eastAsia="Calibri" w:hAnsi="Times New Roman" w:cs="Times New Roman"/>
          <w:sz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14:paraId="5C7E087B" w14:textId="2734D024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E903A9">
        <w:rPr>
          <w:rFonts w:ascii="Times New Roman" w:eastAsia="Calibri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14:paraId="6A184DAB" w14:textId="1B2029A6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Pr="00E903A9">
        <w:rPr>
          <w:rFonts w:ascii="Times New Roman" w:eastAsia="Calibri" w:hAnsi="Times New Roman" w:cs="Times New Roman"/>
          <w:sz w:val="28"/>
        </w:rPr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14:paraId="4168840B" w14:textId="31BD2D90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Pr="00E903A9">
        <w:rPr>
          <w:rFonts w:ascii="Times New Roman" w:eastAsia="Calibri" w:hAnsi="Times New Roman" w:cs="Times New Roman"/>
          <w:sz w:val="28"/>
        </w:rPr>
        <w:t>Искренне надеюсь, что Вы сохраните за лето нашу совместную работу.</w:t>
      </w:r>
    </w:p>
    <w:p w14:paraId="619E7B8D" w14:textId="77777777" w:rsidR="00E903A9" w:rsidRPr="00E903A9" w:rsidRDefault="00E903A9" w:rsidP="00E90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Делайте артикуляционную гимнастику, пальчиковую гимнастику.</w:t>
      </w:r>
    </w:p>
    <w:p w14:paraId="17F6BD19" w14:textId="77777777" w:rsidR="00E903A9" w:rsidRPr="00E903A9" w:rsidRDefault="00E903A9" w:rsidP="00E90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Развивайте мелкую моторику ребенка.</w:t>
      </w:r>
    </w:p>
    <w:p w14:paraId="6FC118A2" w14:textId="77777777" w:rsidR="00E903A9" w:rsidRPr="00E903A9" w:rsidRDefault="00E903A9" w:rsidP="00E903A9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14:paraId="5DDAF3AA" w14:textId="77777777" w:rsidR="00E903A9" w:rsidRPr="00E903A9" w:rsidRDefault="00E903A9" w:rsidP="00E903A9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вырезайте ножницами разные фигуры, выполняйте аппликации;</w:t>
      </w:r>
    </w:p>
    <w:p w14:paraId="33C2A17E" w14:textId="77777777" w:rsidR="00E903A9" w:rsidRPr="00E903A9" w:rsidRDefault="00E903A9" w:rsidP="00E903A9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14:paraId="4CBA255B" w14:textId="77777777" w:rsidR="00E903A9" w:rsidRPr="00E903A9" w:rsidRDefault="00E903A9" w:rsidP="00E90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14:paraId="1C37F1F2" w14:textId="5E8B3E44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E903A9">
        <w:rPr>
          <w:rFonts w:ascii="Times New Roman" w:eastAsia="Calibri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14:paraId="29499B3F" w14:textId="1E16D777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E903A9">
        <w:rPr>
          <w:rFonts w:ascii="Times New Roman" w:eastAsia="Calibri" w:hAnsi="Times New Roman" w:cs="Times New Roman"/>
          <w:sz w:val="28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14:paraId="07D57A8F" w14:textId="77777777" w:rsidR="00E903A9" w:rsidRPr="00E903A9" w:rsidRDefault="00E903A9" w:rsidP="00E90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Развивайте фонематический слух</w:t>
      </w:r>
    </w:p>
    <w:p w14:paraId="23CB7C0B" w14:textId="77777777" w:rsidR="00E903A9" w:rsidRPr="00E903A9" w:rsidRDefault="00E903A9" w:rsidP="00E903A9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«поймай» заданный звук среди других звуков;</w:t>
      </w:r>
    </w:p>
    <w:p w14:paraId="6571ED65" w14:textId="77777777" w:rsidR="00E903A9" w:rsidRDefault="00E903A9" w:rsidP="00E903A9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34393063" w14:textId="77777777" w:rsidR="00E903A9" w:rsidRDefault="00E903A9" w:rsidP="00E903A9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14:paraId="50627F65" w14:textId="5EAD2A36" w:rsidR="00E903A9" w:rsidRPr="00E903A9" w:rsidRDefault="00E903A9" w:rsidP="00E903A9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14:paraId="6DBE37E1" w14:textId="77777777" w:rsidR="00E903A9" w:rsidRPr="00E903A9" w:rsidRDefault="00E903A9" w:rsidP="00E903A9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раздели слово на слоги, прохлопывая его;</w:t>
      </w:r>
    </w:p>
    <w:p w14:paraId="3572AC0C" w14:textId="77777777" w:rsidR="00E903A9" w:rsidRPr="00E903A9" w:rsidRDefault="00E903A9" w:rsidP="00E903A9">
      <w:pPr>
        <w:numPr>
          <w:ilvl w:val="0"/>
          <w:numId w:val="4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 xml:space="preserve">повтори за взрослым «слоговые дорожки», например, </w:t>
      </w:r>
      <w:proofErr w:type="spellStart"/>
      <w:r w:rsidRPr="00E903A9">
        <w:rPr>
          <w:rFonts w:ascii="Times New Roman" w:eastAsia="Calibri" w:hAnsi="Times New Roman" w:cs="Times New Roman"/>
          <w:sz w:val="28"/>
        </w:rPr>
        <w:t>са</w:t>
      </w:r>
      <w:proofErr w:type="spellEnd"/>
      <w:r w:rsidRPr="00E903A9">
        <w:rPr>
          <w:rFonts w:ascii="Times New Roman" w:eastAsia="Calibri" w:hAnsi="Times New Roman" w:cs="Times New Roman"/>
          <w:sz w:val="28"/>
        </w:rPr>
        <w:t>-су-</w:t>
      </w:r>
      <w:proofErr w:type="spellStart"/>
      <w:r w:rsidRPr="00E903A9">
        <w:rPr>
          <w:rFonts w:ascii="Times New Roman" w:eastAsia="Calibri" w:hAnsi="Times New Roman" w:cs="Times New Roman"/>
          <w:sz w:val="28"/>
        </w:rPr>
        <w:t>сы</w:t>
      </w:r>
      <w:proofErr w:type="spellEnd"/>
      <w:r w:rsidRPr="00E903A9">
        <w:rPr>
          <w:rFonts w:ascii="Times New Roman" w:eastAsia="Calibri" w:hAnsi="Times New Roman" w:cs="Times New Roman"/>
          <w:sz w:val="28"/>
        </w:rPr>
        <w:t xml:space="preserve">; то-та-тэ-ту; </w:t>
      </w:r>
      <w:proofErr w:type="spellStart"/>
      <w:r w:rsidRPr="00E903A9">
        <w:rPr>
          <w:rFonts w:ascii="Times New Roman" w:eastAsia="Calibri" w:hAnsi="Times New Roman" w:cs="Times New Roman"/>
          <w:sz w:val="28"/>
        </w:rPr>
        <w:t>ша</w:t>
      </w:r>
      <w:proofErr w:type="spellEnd"/>
      <w:r w:rsidRPr="00E903A9">
        <w:rPr>
          <w:rFonts w:ascii="Times New Roman" w:eastAsia="Calibri" w:hAnsi="Times New Roman" w:cs="Times New Roman"/>
          <w:sz w:val="28"/>
        </w:rPr>
        <w:t>-шу-</w:t>
      </w:r>
      <w:proofErr w:type="spellStart"/>
      <w:r w:rsidRPr="00E903A9">
        <w:rPr>
          <w:rFonts w:ascii="Times New Roman" w:eastAsia="Calibri" w:hAnsi="Times New Roman" w:cs="Times New Roman"/>
          <w:sz w:val="28"/>
        </w:rPr>
        <w:t>ша</w:t>
      </w:r>
      <w:proofErr w:type="spellEnd"/>
      <w:r w:rsidRPr="00E903A9">
        <w:rPr>
          <w:rFonts w:ascii="Times New Roman" w:eastAsia="Calibri" w:hAnsi="Times New Roman" w:cs="Times New Roman"/>
          <w:sz w:val="28"/>
        </w:rPr>
        <w:t>-ши; па-</w:t>
      </w:r>
      <w:proofErr w:type="gramStart"/>
      <w:r w:rsidRPr="00E903A9">
        <w:rPr>
          <w:rFonts w:ascii="Times New Roman" w:eastAsia="Calibri" w:hAnsi="Times New Roman" w:cs="Times New Roman"/>
          <w:sz w:val="28"/>
        </w:rPr>
        <w:t>па-ба</w:t>
      </w:r>
      <w:proofErr w:type="gramEnd"/>
      <w:r w:rsidRPr="00E903A9">
        <w:rPr>
          <w:rFonts w:ascii="Times New Roman" w:eastAsia="Calibri" w:hAnsi="Times New Roman" w:cs="Times New Roman"/>
          <w:sz w:val="28"/>
        </w:rPr>
        <w:t>; ко-го-ко; ала-</w:t>
      </w:r>
      <w:proofErr w:type="spellStart"/>
      <w:r w:rsidRPr="00E903A9">
        <w:rPr>
          <w:rFonts w:ascii="Times New Roman" w:eastAsia="Calibri" w:hAnsi="Times New Roman" w:cs="Times New Roman"/>
          <w:sz w:val="28"/>
        </w:rPr>
        <w:t>оло</w:t>
      </w:r>
      <w:proofErr w:type="spellEnd"/>
      <w:r w:rsidRPr="00E903A9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E903A9">
        <w:rPr>
          <w:rFonts w:ascii="Times New Roman" w:eastAsia="Calibri" w:hAnsi="Times New Roman" w:cs="Times New Roman"/>
          <w:sz w:val="28"/>
        </w:rPr>
        <w:t>улу</w:t>
      </w:r>
      <w:proofErr w:type="spellEnd"/>
      <w:r w:rsidRPr="00E903A9">
        <w:rPr>
          <w:rFonts w:ascii="Times New Roman" w:eastAsia="Calibri" w:hAnsi="Times New Roman" w:cs="Times New Roman"/>
          <w:sz w:val="28"/>
        </w:rPr>
        <w:t xml:space="preserve">; </w:t>
      </w:r>
      <w:proofErr w:type="spellStart"/>
      <w:r w:rsidRPr="00E903A9">
        <w:rPr>
          <w:rFonts w:ascii="Times New Roman" w:eastAsia="Calibri" w:hAnsi="Times New Roman" w:cs="Times New Roman"/>
          <w:sz w:val="28"/>
        </w:rPr>
        <w:t>эла-эло-элы</w:t>
      </w:r>
      <w:proofErr w:type="spellEnd"/>
      <w:r w:rsidRPr="00E903A9">
        <w:rPr>
          <w:rFonts w:ascii="Times New Roman" w:eastAsia="Calibri" w:hAnsi="Times New Roman" w:cs="Times New Roman"/>
          <w:sz w:val="28"/>
        </w:rPr>
        <w:t xml:space="preserve"> и т.д.</w:t>
      </w:r>
    </w:p>
    <w:p w14:paraId="0B3F2533" w14:textId="77777777" w:rsidR="00E903A9" w:rsidRPr="00E903A9" w:rsidRDefault="00E903A9" w:rsidP="00E90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14:paraId="1082CB08" w14:textId="77777777" w:rsidR="00E903A9" w:rsidRPr="00E903A9" w:rsidRDefault="00E903A9" w:rsidP="00E903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03A9">
        <w:rPr>
          <w:rFonts w:ascii="Times New Roman" w:eastAsia="Calibri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14:paraId="04B3998C" w14:textId="4E3FCD28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E903A9">
        <w:rPr>
          <w:rFonts w:ascii="Times New Roman" w:eastAsia="Calibri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</w:t>
      </w:r>
    </w:p>
    <w:p w14:paraId="791646B4" w14:textId="15BF5F39" w:rsidR="00E903A9" w:rsidRPr="00E903A9" w:rsidRDefault="00E903A9" w:rsidP="00E903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  <w:r w:rsidRPr="00E903A9">
        <w:rPr>
          <w:rFonts w:ascii="Times New Roman" w:eastAsia="Calibri" w:hAnsi="Times New Roman" w:cs="Times New Roman"/>
          <w:sz w:val="28"/>
        </w:rPr>
        <w:t>А самое главное, где бы не проходил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своего труда вы непременно увидите.</w:t>
      </w:r>
    </w:p>
    <w:p w14:paraId="66A36618" w14:textId="07C6A8B1" w:rsidR="00E903A9" w:rsidRPr="00E903A9" w:rsidRDefault="003A412C" w:rsidP="00E903A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</w:t>
      </w:r>
      <w:r w:rsidR="00E903A9" w:rsidRPr="00E903A9">
        <w:rPr>
          <w:rFonts w:ascii="Times New Roman" w:eastAsia="Calibri" w:hAnsi="Times New Roman" w:cs="Times New Roman"/>
          <w:sz w:val="28"/>
        </w:rPr>
        <w:t xml:space="preserve">Желаю вам приятного отдыха и огромных успехов! </w:t>
      </w:r>
    </w:p>
    <w:p w14:paraId="73631D6C" w14:textId="77777777" w:rsidR="00070B3B" w:rsidRDefault="00070B3B"/>
    <w:sectPr w:rsidR="00070B3B" w:rsidSect="00E903A9">
      <w:pgSz w:w="11906" w:h="16838"/>
      <w:pgMar w:top="426" w:right="851" w:bottom="1134" w:left="709" w:header="708" w:footer="708" w:gutter="0"/>
      <w:pgBorders w:offsetFrom="page">
        <w:top w:val="thinThickSmallGap" w:sz="36" w:space="24" w:color="002060"/>
        <w:left w:val="thinThickSmallGap" w:sz="36" w:space="24" w:color="002060"/>
        <w:bottom w:val="thickThinSmallGap" w:sz="36" w:space="24" w:color="002060"/>
        <w:right w:val="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156"/>
    <w:multiLevelType w:val="hybridMultilevel"/>
    <w:tmpl w:val="22AEB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E1"/>
    <w:rsid w:val="00070B3B"/>
    <w:rsid w:val="003A412C"/>
    <w:rsid w:val="006C2DE1"/>
    <w:rsid w:val="00E9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F21A"/>
  <w15:chartTrackingRefBased/>
  <w15:docId w15:val="{4C186905-EF5F-499A-9EA3-080AFC8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Shurh Irina</dc:creator>
  <cp:keywords/>
  <dc:description/>
  <cp:lastModifiedBy>Shurh Irina</cp:lastModifiedBy>
  <cp:revision>2</cp:revision>
  <dcterms:created xsi:type="dcterms:W3CDTF">2023-04-24T16:36:00Z</dcterms:created>
  <dcterms:modified xsi:type="dcterms:W3CDTF">2023-04-24T16:47:00Z</dcterms:modified>
</cp:coreProperties>
</file>