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AB45" w14:textId="145013EC" w:rsidR="00305D02" w:rsidRPr="002175FC" w:rsidRDefault="00723B0F" w:rsidP="0089234E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приказ о зачислении в МБДОУ № 1:</w:t>
      </w:r>
    </w:p>
    <w:p w14:paraId="323F251F" w14:textId="5C10FE95" w:rsidR="00305D02" w:rsidRPr="002175FC" w:rsidRDefault="00331159" w:rsidP="0033115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№ __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от «__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_» ___________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20__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14:paraId="71F20F76" w14:textId="77777777" w:rsidR="00A167CF" w:rsidRPr="002175FC" w:rsidRDefault="00A167CF" w:rsidP="00A167CF">
      <w:pPr>
        <w:pStyle w:val="a3"/>
        <w:rPr>
          <w:rFonts w:ascii="Times New Roman" w:hAnsi="Times New Roman"/>
          <w:sz w:val="24"/>
          <w:szCs w:val="24"/>
        </w:rPr>
      </w:pPr>
    </w:p>
    <w:p w14:paraId="4FD0C66F" w14:textId="1414DA9C" w:rsidR="00AC2A4A" w:rsidRPr="002175FC" w:rsidRDefault="00AC2A4A" w:rsidP="00AC2A4A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 w:rsidR="00331159"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14:paraId="175981D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14:paraId="5FD6F61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</w:t>
      </w:r>
    </w:p>
    <w:p w14:paraId="54AA9F4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14:paraId="30AE1E7F" w14:textId="77777777" w:rsidR="00AC2A4A" w:rsidRPr="002175FC" w:rsidRDefault="00AC2A4A" w:rsidP="0033115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18"/>
          <w:szCs w:val="18"/>
          <w:lang w:eastAsia="ru-RU"/>
        </w:rPr>
        <w:t xml:space="preserve"> (место заключения </w:t>
      </w:r>
      <w:proofErr w:type="gramStart"/>
      <w:r w:rsidRPr="002175FC">
        <w:rPr>
          <w:rFonts w:ascii="Times New Roman" w:hAnsi="Times New Roman"/>
          <w:sz w:val="18"/>
          <w:szCs w:val="18"/>
          <w:lang w:eastAsia="ru-RU"/>
        </w:rPr>
        <w:t>договора)</w:t>
      </w:r>
      <w:r w:rsidRPr="002175FC">
        <w:rPr>
          <w:rFonts w:ascii="Times New Roman" w:hAnsi="Times New Roman"/>
          <w:sz w:val="20"/>
          <w:szCs w:val="20"/>
          <w:lang w:eastAsia="ru-RU"/>
        </w:rPr>
        <w:t>   </w:t>
      </w:r>
      <w:proofErr w:type="gramEnd"/>
      <w:r w:rsidRPr="002175FC"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</w:t>
      </w:r>
      <w:r w:rsidRPr="002175FC">
        <w:rPr>
          <w:rFonts w:ascii="Times New Roman" w:hAnsi="Times New Roman"/>
          <w:sz w:val="18"/>
          <w:szCs w:val="18"/>
          <w:lang w:eastAsia="ru-RU"/>
        </w:rPr>
        <w:t xml:space="preserve"> (дата заключения договора)</w:t>
      </w:r>
    </w:p>
    <w:p w14:paraId="22D4B99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E0AC52" w14:textId="19F5A09C" w:rsidR="00AC2A4A" w:rsidRPr="002175FC" w:rsidRDefault="003C73B2" w:rsidP="005F0148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</w:t>
      </w:r>
      <w:r w:rsidRPr="002175FC">
        <w:rPr>
          <w:rFonts w:ascii="Times New Roman" w:hAnsi="Times New Roman"/>
          <w:sz w:val="24"/>
          <w:szCs w:val="24"/>
          <w:lang w:eastAsia="ru-RU"/>
        </w:rPr>
        <w:t>еждение  детский сад № 1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="00AC2A4A" w:rsidRPr="002175FC">
        <w:rPr>
          <w:rFonts w:ascii="Times New Roman" w:hAnsi="Times New Roman"/>
          <w:sz w:val="24"/>
          <w:szCs w:val="24"/>
        </w:rPr>
        <w:t>№ 05271 от «08» февраля 2013 года (срок действия бессрочно), выданной Министерством образования, науки и молодежной политики Краснодарского края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,  именуемое в дальнейшем "Исполнитель", в лице заведующего   </w:t>
      </w:r>
      <w:proofErr w:type="spellStart"/>
      <w:r w:rsidR="005F0148">
        <w:rPr>
          <w:rFonts w:ascii="Times New Roman" w:hAnsi="Times New Roman"/>
          <w:sz w:val="24"/>
          <w:szCs w:val="24"/>
          <w:lang w:eastAsia="ru-RU"/>
        </w:rPr>
        <w:t>Жучковой</w:t>
      </w:r>
      <w:proofErr w:type="spellEnd"/>
      <w:r w:rsidR="005F0148">
        <w:rPr>
          <w:rFonts w:ascii="Times New Roman" w:hAnsi="Times New Roman"/>
          <w:sz w:val="24"/>
          <w:szCs w:val="24"/>
          <w:lang w:eastAsia="ru-RU"/>
        </w:rPr>
        <w:t xml:space="preserve"> Валентины Сергеевны</w:t>
      </w:r>
      <w:r w:rsidR="00AF08C1" w:rsidRPr="002175FC">
        <w:rPr>
          <w:rFonts w:ascii="Times New Roman" w:hAnsi="Times New Roman"/>
          <w:sz w:val="24"/>
          <w:szCs w:val="24"/>
        </w:rPr>
        <w:t xml:space="preserve">,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</w:t>
      </w:r>
      <w:r w:rsidR="00AC2A4A" w:rsidRPr="002175FC">
        <w:rPr>
          <w:rFonts w:ascii="Times New Roman" w:hAnsi="Times New Roman"/>
          <w:sz w:val="24"/>
          <w:szCs w:val="24"/>
        </w:rPr>
        <w:t>№ 214 от «27»</w:t>
      </w:r>
      <w:r w:rsidR="00F732E8">
        <w:rPr>
          <w:rFonts w:ascii="Times New Roman" w:hAnsi="Times New Roman"/>
          <w:sz w:val="24"/>
          <w:szCs w:val="24"/>
        </w:rPr>
        <w:t xml:space="preserve"> </w:t>
      </w:r>
      <w:r w:rsidR="00AC2A4A" w:rsidRPr="002175FC">
        <w:rPr>
          <w:rFonts w:ascii="Times New Roman" w:hAnsi="Times New Roman"/>
          <w:sz w:val="24"/>
          <w:szCs w:val="24"/>
        </w:rPr>
        <w:t xml:space="preserve">февраля 2020 года </w:t>
      </w:r>
      <w:r w:rsidR="00AC2A4A" w:rsidRPr="002175FC">
        <w:t xml:space="preserve">и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273FB728" w14:textId="77777777" w:rsidR="00AC2A4A" w:rsidRPr="002175FC" w:rsidRDefault="00AC2A4A" w:rsidP="00AC2A4A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175FC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14:paraId="52624C8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14:paraId="201FA0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175FC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786E81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14:paraId="4267920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14:paraId="1A5909C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D7FF5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2175FC">
        <w:rPr>
          <w:rFonts w:ascii="Times New Roman" w:hAnsi="Times New Roman"/>
          <w:sz w:val="24"/>
          <w:szCs w:val="24"/>
          <w:lang w:eastAsia="ru-RU"/>
        </w:rPr>
        <w:t>),</w:t>
      </w:r>
    </w:p>
    <w:p w14:paraId="4D6B785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14:paraId="2EF52D6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EDB82F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14:paraId="163B05B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14:paraId="7156C665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60222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14:paraId="668CAC7D" w14:textId="14904A3E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 в рамках реализации </w:t>
      </w:r>
      <w:r w:rsidR="00BD03B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175FC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2175FC">
        <w:rPr>
          <w:rFonts w:ascii="Times New Roman" w:hAnsi="Times New Roman"/>
          <w:sz w:val="24"/>
          <w:szCs w:val="24"/>
          <w:lang w:eastAsia="ru-RU"/>
        </w:rPr>
        <w:t>.</w:t>
      </w:r>
    </w:p>
    <w:p w14:paraId="3DC224F5" w14:textId="77777777" w:rsidR="00AC2A4A" w:rsidRPr="00F2093D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F2093D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14:paraId="5C1093E8" w14:textId="2EFEF0B0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</w:t>
      </w:r>
      <w:r w:rsidR="006515DD" w:rsidRPr="002175FC">
        <w:rPr>
          <w:rFonts w:ascii="Times New Roman" w:hAnsi="Times New Roman"/>
          <w:sz w:val="24"/>
          <w:szCs w:val="24"/>
          <w:lang w:eastAsia="ru-RU"/>
        </w:rPr>
        <w:t xml:space="preserve">программы: </w:t>
      </w:r>
      <w:r w:rsidR="001C3565"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образовательная программа дошкольного образования МБДОУ д/с №1</w:t>
      </w:r>
      <w:r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14:paraId="0307215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397F7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14:paraId="37F265FF" w14:textId="6737F60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1.6. Воспитанник зачисляется в группу «____________________________</w:t>
      </w:r>
      <w:r w:rsidR="00444EF5" w:rsidRPr="002175FC">
        <w:rPr>
          <w:rFonts w:ascii="Times New Roman" w:hAnsi="Times New Roman"/>
          <w:sz w:val="24"/>
          <w:szCs w:val="24"/>
        </w:rPr>
        <w:t>______________</w:t>
      </w:r>
      <w:r w:rsidRPr="002175FC">
        <w:rPr>
          <w:rFonts w:ascii="Times New Roman" w:hAnsi="Times New Roman"/>
          <w:sz w:val="24"/>
          <w:szCs w:val="24"/>
        </w:rPr>
        <w:t xml:space="preserve">» </w:t>
      </w:r>
    </w:p>
    <w:p w14:paraId="693FC0A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2175FC">
        <w:rPr>
          <w:rFonts w:ascii="Times New Roman" w:hAnsi="Times New Roman"/>
          <w:sz w:val="24"/>
          <w:szCs w:val="24"/>
        </w:rPr>
        <w:t xml:space="preserve">  направленности. </w:t>
      </w:r>
    </w:p>
    <w:p w14:paraId="4DCE986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</w:rPr>
      </w:pPr>
      <w:r w:rsidRPr="002175FC">
        <w:rPr>
          <w:rFonts w:ascii="Times New Roman" w:hAnsi="Times New Roman"/>
          <w:sz w:val="24"/>
          <w:szCs w:val="24"/>
        </w:rPr>
        <w:t xml:space="preserve">                      (</w:t>
      </w:r>
      <w:r w:rsidRPr="002175FC">
        <w:rPr>
          <w:rFonts w:ascii="Times New Roman" w:hAnsi="Times New Roman"/>
        </w:rPr>
        <w:t xml:space="preserve">общеразвивающей / компенсирующей) </w:t>
      </w:r>
    </w:p>
    <w:p w14:paraId="41712F97" w14:textId="2A166DA1" w:rsidR="001C3565" w:rsidRPr="002175FC" w:rsidRDefault="001C3565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787129" w14:textId="0A6DFE13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B8E0D7" w14:textId="77777777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0183E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14:paraId="7DFECA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2.1. Исполнитель вправе:</w:t>
      </w:r>
    </w:p>
    <w:p w14:paraId="32BDCB7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363344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7D4421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2175FC"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14:paraId="54F947CC" w14:textId="77777777" w:rsidR="00AC2A4A" w:rsidRPr="002175FC" w:rsidRDefault="00AC2A4A" w:rsidP="00AC2A4A">
      <w:pPr>
        <w:pStyle w:val="a3"/>
        <w:jc w:val="both"/>
        <w:rPr>
          <w:b/>
        </w:rPr>
      </w:pPr>
      <w:r w:rsidRPr="002175FC">
        <w:rPr>
          <w:rFonts w:ascii="Times New Roman" w:hAnsi="Times New Roman"/>
          <w:sz w:val="24"/>
          <w:szCs w:val="24"/>
        </w:rPr>
        <w:t xml:space="preserve">МБДОУ д/с № 1 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2175FC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14:paraId="7A444136" w14:textId="77777777" w:rsidR="00AC2A4A" w:rsidRPr="002175FC" w:rsidRDefault="00AC2A4A" w:rsidP="00AC2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2.1.4.</w:t>
      </w:r>
      <w:r w:rsidRPr="00217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14:paraId="2786A8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17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 w:rsidRPr="002175FC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14:paraId="73F0C3C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14:paraId="7692F1F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14:paraId="7E5A9B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14:paraId="7513262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AAC363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14:paraId="3BA963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6C6C5E7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14:paraId="1471828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1A959F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14:paraId="38ED72A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 w:rsidRPr="002175FC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14:paraId="08538E2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14:paraId="0880B40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14:paraId="4C8725D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77C2A26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14:paraId="00DC73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</w:t>
      </w: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>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14:paraId="243B5CA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14:paraId="145DCA8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175FC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14:paraId="6D2EB4C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8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3DA2CC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2175FC">
        <w:t>действующим</w:t>
      </w:r>
      <w:r w:rsidRPr="002175FC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14:paraId="53F538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188F8B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EB926C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0111B3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14:paraId="4B4D4B6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14:paraId="6F5324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 w:rsidRPr="002175FC">
        <w:t xml:space="preserve">. </w:t>
      </w:r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14:paraId="639FF08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B093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AC2A4A" w:rsidRPr="002175FC" w14:paraId="7242C29C" w14:textId="77777777" w:rsidTr="00235D18">
        <w:tc>
          <w:tcPr>
            <w:tcW w:w="4785" w:type="dxa"/>
          </w:tcPr>
          <w:p w14:paraId="32FE4A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14:paraId="60853B5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C2A4A" w:rsidRPr="002175FC" w14:paraId="771BC73C" w14:textId="77777777" w:rsidTr="00235D18">
        <w:tc>
          <w:tcPr>
            <w:tcW w:w="4785" w:type="dxa"/>
          </w:tcPr>
          <w:p w14:paraId="0630CF7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8.25 – 8.55.</w:t>
            </w:r>
          </w:p>
        </w:tc>
        <w:tc>
          <w:tcPr>
            <w:tcW w:w="4786" w:type="dxa"/>
          </w:tcPr>
          <w:p w14:paraId="1994A8C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C2A4A" w:rsidRPr="002175FC" w14:paraId="277F13EB" w14:textId="77777777" w:rsidTr="00235D18">
        <w:tc>
          <w:tcPr>
            <w:tcW w:w="4785" w:type="dxa"/>
          </w:tcPr>
          <w:p w14:paraId="7FB74D0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14:paraId="36138FC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AC2A4A" w:rsidRPr="002175FC" w14:paraId="2125CE87" w14:textId="77777777" w:rsidTr="00235D18">
        <w:tc>
          <w:tcPr>
            <w:tcW w:w="4785" w:type="dxa"/>
          </w:tcPr>
          <w:p w14:paraId="512BDD4F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14:paraId="1AD60F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C2A4A" w:rsidRPr="002175FC" w14:paraId="30A49396" w14:textId="77777777" w:rsidTr="00235D18">
        <w:tc>
          <w:tcPr>
            <w:tcW w:w="4785" w:type="dxa"/>
          </w:tcPr>
          <w:p w14:paraId="4270CBD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14:paraId="7C49A750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34BEAE2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122B94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 xml:space="preserve"> настоящего </w:t>
      </w: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CE596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14:paraId="7ED92892" w14:textId="6B58E8B4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2.3.14.</w:t>
      </w:r>
      <w:r w:rsidR="0021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Давать информацию о всех видах планируемых обследований (психологических, психолого-педагогических и др.) Воспитанника.</w:t>
      </w:r>
    </w:p>
    <w:p w14:paraId="6BF6612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14:paraId="65F9CF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B9028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14:paraId="24672D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14:paraId="25500A8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AB1D9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14:paraId="63E1B8E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14:paraId="657F0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14:paraId="5450BF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8C8D7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BF974E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14:paraId="7C059A8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497F0F9F" w14:textId="469BD56E" w:rsidR="00AC2A4A" w:rsidRPr="002175FC" w:rsidRDefault="00AC2A4A" w:rsidP="00892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 № 1,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14:paraId="2A872E3D" w14:textId="77777777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14:paraId="1F05AE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14:paraId="37F41FE4" w14:textId="5091E066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родительская плата) </w:t>
      </w:r>
      <w:r w:rsidR="001A68CC" w:rsidRPr="002175FC">
        <w:rPr>
          <w:rFonts w:ascii="Times New Roman" w:hAnsi="Times New Roman"/>
          <w:sz w:val="24"/>
          <w:szCs w:val="24"/>
        </w:rPr>
        <w:t xml:space="preserve">определяется постановлением администрации муниципального образования Кавказский </w:t>
      </w:r>
      <w:r w:rsidR="00452F68" w:rsidRPr="002175FC">
        <w:rPr>
          <w:rFonts w:ascii="Times New Roman" w:hAnsi="Times New Roman"/>
          <w:sz w:val="24"/>
          <w:szCs w:val="24"/>
        </w:rPr>
        <w:t>район от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F80859">
        <w:rPr>
          <w:rFonts w:ascii="Times New Roman" w:hAnsi="Times New Roman"/>
          <w:sz w:val="24"/>
          <w:szCs w:val="24"/>
        </w:rPr>
        <w:t>06.</w:t>
      </w:r>
      <w:r w:rsidR="00073486">
        <w:rPr>
          <w:rFonts w:ascii="Times New Roman" w:hAnsi="Times New Roman"/>
          <w:sz w:val="24"/>
          <w:szCs w:val="24"/>
        </w:rPr>
        <w:t>0</w:t>
      </w:r>
      <w:r w:rsidR="00F80859">
        <w:rPr>
          <w:rFonts w:ascii="Times New Roman" w:hAnsi="Times New Roman"/>
          <w:sz w:val="24"/>
          <w:szCs w:val="24"/>
        </w:rPr>
        <w:t>3</w:t>
      </w:r>
      <w:r w:rsidR="00106CCF" w:rsidRPr="002175FC">
        <w:rPr>
          <w:rFonts w:ascii="Times New Roman" w:hAnsi="Times New Roman"/>
          <w:sz w:val="24"/>
          <w:szCs w:val="24"/>
        </w:rPr>
        <w:t>.</w:t>
      </w:r>
      <w:r w:rsidR="00F80859">
        <w:rPr>
          <w:rFonts w:ascii="Times New Roman" w:hAnsi="Times New Roman"/>
          <w:sz w:val="24"/>
          <w:szCs w:val="24"/>
        </w:rPr>
        <w:t>2023 года № 228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452F68" w:rsidRPr="002175FC">
        <w:rPr>
          <w:rFonts w:ascii="Times New Roman" w:hAnsi="Times New Roman"/>
          <w:sz w:val="24"/>
          <w:szCs w:val="24"/>
        </w:rPr>
        <w:t>О</w:t>
      </w:r>
      <w:r w:rsidR="001A68CC" w:rsidRPr="002175FC">
        <w:rPr>
          <w:rFonts w:ascii="Times New Roman" w:hAnsi="Times New Roman"/>
          <w:sz w:val="24"/>
          <w:szCs w:val="24"/>
        </w:rPr>
        <w:t xml:space="preserve"> внесении изменения в постановление администрации </w:t>
      </w:r>
      <w:r w:rsidR="00452F68" w:rsidRPr="002175FC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от 30 июня 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2175FC">
        <w:rPr>
          <w:rFonts w:ascii="Times New Roman" w:hAnsi="Times New Roman"/>
          <w:sz w:val="24"/>
          <w:szCs w:val="24"/>
        </w:rPr>
        <w:t>и составляет:</w:t>
      </w:r>
    </w:p>
    <w:p w14:paraId="2B783383" w14:textId="18CB49B8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="00F80859">
        <w:rPr>
          <w:rFonts w:ascii="Times New Roman" w:hAnsi="Times New Roman"/>
          <w:sz w:val="24"/>
          <w:szCs w:val="24"/>
          <w:u w:val="single"/>
        </w:rPr>
        <w:t>от 2 - 3 лет - 82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14:paraId="3D5CFF95" w14:textId="2C49D9E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  <w:u w:val="single"/>
        </w:rPr>
        <w:lastRenderedPageBreak/>
        <w:t xml:space="preserve">для </w:t>
      </w:r>
      <w:r w:rsidR="00F80859">
        <w:rPr>
          <w:rFonts w:ascii="Times New Roman" w:hAnsi="Times New Roman"/>
          <w:sz w:val="24"/>
          <w:szCs w:val="24"/>
          <w:u w:val="single"/>
        </w:rPr>
        <w:t>детей в возрасте от 3-8 лет – 93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14:paraId="33C5CC8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14:paraId="4644F36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14:paraId="5E3A500B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3.2.</w:t>
      </w:r>
      <w:proofErr w:type="gramStart"/>
      <w:r w:rsidRPr="002175FC">
        <w:rPr>
          <w:rFonts w:ascii="Times New Roman" w:eastAsia="Calibri" w:hAnsi="Times New Roman"/>
          <w:sz w:val="24"/>
          <w:szCs w:val="24"/>
          <w:lang w:eastAsia="en-US"/>
        </w:rPr>
        <w:t>2.Освобождены</w:t>
      </w:r>
      <w:proofErr w:type="gramEnd"/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14:paraId="7E1D947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</w:t>
      </w:r>
      <w:r w:rsidRPr="002175FC">
        <w:rPr>
          <w:rStyle w:val="a6"/>
          <w:rFonts w:ascii="Times New Roman" w:eastAsia="Calibri" w:hAnsi="Times New Roman"/>
          <w:b w:val="0"/>
          <w:sz w:val="24"/>
        </w:rPr>
        <w:t>программы</w:t>
      </w: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образования, следующие категории граждан:</w:t>
      </w:r>
    </w:p>
    <w:p w14:paraId="4FD60E65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14:paraId="61F31F1E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14:paraId="46FDA75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14:paraId="0C09FF4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14:paraId="76937A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175FC">
        <w:rPr>
          <w:rFonts w:ascii="Times New Roman" w:hAnsi="Times New Roman"/>
          <w:i/>
          <w:sz w:val="24"/>
          <w:szCs w:val="24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 w:rsidRPr="002175FC">
        <w:rPr>
          <w:rFonts w:ascii="Times New Roman" w:hAnsi="Times New Roman"/>
          <w:i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14:paraId="12C87DB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14:paraId="308BE54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14:paraId="22288F89" w14:textId="61A99720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9174A33" w14:textId="439E6805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IV. Размер, сроки и порядок оплаты дополнительных образовательных 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14:paraId="5D863F5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14:paraId="02382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4.</w:t>
      </w:r>
      <w:proofErr w:type="gramStart"/>
      <w:r w:rsidRPr="002175FC">
        <w:rPr>
          <w:rFonts w:ascii="Times New Roman" w:hAnsi="Times New Roman"/>
          <w:sz w:val="24"/>
          <w:szCs w:val="24"/>
        </w:rPr>
        <w:t>2.Увеличение</w:t>
      </w:r>
      <w:proofErr w:type="gramEnd"/>
      <w:r w:rsidRPr="002175FC"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132E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4C1A6405" w14:textId="77777777" w:rsidR="00AC2A4A" w:rsidRPr="002175FC" w:rsidRDefault="00AC2A4A" w:rsidP="00AC2A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14:paraId="08EC5FFF" w14:textId="6AE491F1" w:rsidR="007E305B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14:paraId="5DBFC967" w14:textId="77777777" w:rsidR="00331159" w:rsidRPr="002175FC" w:rsidRDefault="00331159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DD1382" w14:textId="77777777" w:rsidR="007E305B" w:rsidRPr="002175FC" w:rsidRDefault="007E305B" w:rsidP="007E305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C6C9BF" w14:textId="3BF9CA92" w:rsidR="00AC2A4A" w:rsidRPr="002175FC" w:rsidRDefault="00AC2A4A" w:rsidP="007E305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14:paraId="6136624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7E6518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77C313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0AACB7C" w14:textId="3A59125C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80E56B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14:paraId="69EDEC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14:paraId="679A824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2D8579D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74A044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6979A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6D6F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3DCC55D" w14:textId="66ED9ABC" w:rsidR="00AC2A4A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14:paraId="278C77A0" w14:textId="77777777" w:rsidR="00AC2A4A" w:rsidRPr="002175FC" w:rsidRDefault="00AC2A4A" w:rsidP="00AC2A4A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14:paraId="52D5EBB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AC2A4A" w:rsidRPr="002175FC" w14:paraId="4464EF87" w14:textId="77777777" w:rsidTr="00235D18">
        <w:tc>
          <w:tcPr>
            <w:tcW w:w="4361" w:type="dxa"/>
          </w:tcPr>
          <w:p w14:paraId="01419C7A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>Исполнитель: </w:t>
            </w:r>
          </w:p>
          <w:p w14:paraId="73C1E82F" w14:textId="4D1F95D2" w:rsidR="00AC2A4A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муниципальное бюджетное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> </w:t>
            </w:r>
          </w:p>
          <w:p w14:paraId="78527FA8" w14:textId="4AC96233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дошкольное образовательное учреждение </w:t>
            </w:r>
          </w:p>
          <w:p w14:paraId="4EFD9D8E" w14:textId="0AA99A6B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детский сад №1 города Кропоткин</w:t>
            </w:r>
          </w:p>
          <w:p w14:paraId="3786DB4F" w14:textId="0447B1B1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муниципального образования </w:t>
            </w:r>
          </w:p>
          <w:p w14:paraId="2B62447A" w14:textId="4C320F6E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Кавказский район</w:t>
            </w:r>
          </w:p>
          <w:p w14:paraId="36C9731C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hAnsi="Times New Roman"/>
                <w:sz w:val="20"/>
                <w:szCs w:val="20"/>
              </w:rPr>
              <w:t>352380 Российская Федерация</w:t>
            </w:r>
          </w:p>
          <w:p w14:paraId="6951D28F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Краснодарский край, г. Кропоткин</w:t>
            </w:r>
          </w:p>
          <w:p w14:paraId="0307AC8B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 xml:space="preserve">ул. Пушкина/ул. </w:t>
            </w:r>
            <w:proofErr w:type="spellStart"/>
            <w:r w:rsidRPr="002175FC">
              <w:rPr>
                <w:rFonts w:ascii="Times New Roman" w:hAnsi="Times New Roman"/>
                <w:sz w:val="20"/>
                <w:szCs w:val="20"/>
              </w:rPr>
              <w:t>Костыриной</w:t>
            </w:r>
            <w:proofErr w:type="spellEnd"/>
            <w:r w:rsidRPr="002175FC">
              <w:rPr>
                <w:rFonts w:ascii="Times New Roman" w:hAnsi="Times New Roman"/>
                <w:sz w:val="20"/>
                <w:szCs w:val="20"/>
              </w:rPr>
              <w:t xml:space="preserve">, 111/4, </w:t>
            </w:r>
          </w:p>
          <w:p w14:paraId="38335FDE" w14:textId="3084A3F7" w:rsidR="00AC2A4A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тел. 4-03-48</w:t>
            </w:r>
          </w:p>
          <w:p w14:paraId="25F1A769" w14:textId="594D4CCA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сайт:</w:t>
            </w:r>
            <w:r w:rsidR="0048356A" w:rsidRPr="002175FC">
              <w:t xml:space="preserve"> </w:t>
            </w:r>
            <w:r w:rsidR="0048356A" w:rsidRPr="002175FC">
              <w:rPr>
                <w:u w:val="single"/>
              </w:rPr>
              <w:t>https://ds1.uokvz.ru/</w:t>
            </w:r>
          </w:p>
          <w:p w14:paraId="42B01FD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e-mail: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  <w:lang w:val="en-US"/>
              </w:rPr>
              <w:t>mbdou</w:t>
            </w:r>
            <w:hyperlink r:id="rId11" w:history="1">
              <w:r w:rsidRPr="002175FC">
                <w:rPr>
                  <w:rStyle w:val="a5"/>
                  <w:rFonts w:ascii="Times New Roman" w:eastAsia="SimSun" w:hAnsi="Times New Roman"/>
                  <w:color w:val="auto"/>
                  <w:sz w:val="20"/>
                  <w:szCs w:val="20"/>
                  <w:lang w:val="en-US"/>
                </w:rPr>
                <w:t>-1kvz@mail.ru</w:t>
              </w:r>
            </w:hyperlink>
          </w:p>
          <w:p w14:paraId="382903D1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ИНН 2313012569 КПП 231301001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14:paraId="79C34E61" w14:textId="35E1F2B6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ОГРН 1022302298061 </w:t>
            </w:r>
          </w:p>
          <w:p w14:paraId="54A2CB0F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Единый казначейский счет: 40102810945370000010</w:t>
            </w:r>
          </w:p>
          <w:p w14:paraId="0454E6FA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БИК ТОФК: 010349101</w:t>
            </w:r>
          </w:p>
          <w:p w14:paraId="482DC735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Казначейский счет (расчетный счет): 03234643036180001800</w:t>
            </w:r>
          </w:p>
          <w:p w14:paraId="1F40138C" w14:textId="65BDBC3A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 xml:space="preserve">Банк: ЮЖНОЕ ГУ БАНКА РОССИИ//УФК по Краснодарскому краю </w:t>
            </w:r>
            <w:proofErr w:type="spellStart"/>
            <w:r w:rsidRPr="002175FC">
              <w:rPr>
                <w:color w:val="000000"/>
                <w:sz w:val="20"/>
                <w:szCs w:val="20"/>
              </w:rPr>
              <w:t>г.Краснодар</w:t>
            </w:r>
            <w:proofErr w:type="spellEnd"/>
          </w:p>
          <w:p w14:paraId="3AEAFBC6" w14:textId="77777777" w:rsidR="00F66C48" w:rsidRPr="002175FC" w:rsidRDefault="00F66C48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83AACC9" w14:textId="7D521CFD" w:rsidR="00AC2A4A" w:rsidRPr="002175FC" w:rsidRDefault="00AF08C1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Заведующий</w:t>
            </w:r>
            <w:r w:rsidR="003835A5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="005F0148">
              <w:rPr>
                <w:rFonts w:ascii="Times New Roman" w:eastAsia="SimSun" w:hAnsi="Times New Roman"/>
                <w:sz w:val="20"/>
                <w:szCs w:val="20"/>
              </w:rPr>
              <w:t>В.С.Жучкова</w:t>
            </w:r>
            <w:proofErr w:type="spellEnd"/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________________________</w:t>
            </w:r>
          </w:p>
          <w:p w14:paraId="7E038D6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подпись</w:t>
            </w:r>
          </w:p>
          <w:p w14:paraId="6955C33F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МП</w:t>
            </w:r>
          </w:p>
        </w:tc>
        <w:tc>
          <w:tcPr>
            <w:tcW w:w="709" w:type="dxa"/>
          </w:tcPr>
          <w:p w14:paraId="1A3045B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EE702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Заказчик: </w:t>
            </w:r>
          </w:p>
          <w:p w14:paraId="18C4A1D7" w14:textId="54BCBB4A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78426C81" w14:textId="49BE344E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51057EAB" w14:textId="52B15623" w:rsidR="00AC2A4A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14:paraId="5AD9394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паспортные данные: </w:t>
            </w:r>
          </w:p>
          <w:p w14:paraId="5A77BD8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серия_______ № __________</w:t>
            </w:r>
          </w:p>
          <w:p w14:paraId="3EAF92C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выдан ________________</w:t>
            </w:r>
          </w:p>
          <w:p w14:paraId="709DC95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кем __________________________________</w:t>
            </w:r>
          </w:p>
          <w:p w14:paraId="7042A0B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471B9139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079F195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место жительства ______________________</w:t>
            </w:r>
          </w:p>
          <w:p w14:paraId="7D9BEC1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61BCB46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контактный телефон ___________________</w:t>
            </w:r>
          </w:p>
          <w:p w14:paraId="5A13DF2F" w14:textId="7A7D677F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D0BD105" w14:textId="77777777" w:rsidR="00F66C48" w:rsidRPr="002175FC" w:rsidRDefault="00F66C48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765E943" w14:textId="63C9BAB0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14:paraId="2BB28B5A" w14:textId="42DBED6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___________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</w:t>
            </w:r>
          </w:p>
          <w:p w14:paraId="7B98D7A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             расшифровка подписи</w:t>
            </w:r>
          </w:p>
          <w:p w14:paraId="319536D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14:paraId="69C924A8" w14:textId="344A9E3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AF5C590" w14:textId="260A470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 </w:t>
      </w:r>
    </w:p>
    <w:p w14:paraId="23F57F19" w14:textId="3F4DAC32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Дата: «___» ____________20__</w:t>
      </w:r>
      <w:r w:rsidR="00D304D1" w:rsidRPr="002175FC">
        <w:rPr>
          <w:rFonts w:ascii="Times New Roman" w:hAnsi="Times New Roman"/>
          <w:sz w:val="24"/>
          <w:szCs w:val="24"/>
          <w:lang w:eastAsia="ru-RU"/>
        </w:rPr>
        <w:t>_</w:t>
      </w:r>
      <w:r w:rsidR="0089234E" w:rsidRPr="002175FC">
        <w:rPr>
          <w:rFonts w:ascii="Times New Roman" w:hAnsi="Times New Roman"/>
          <w:sz w:val="24"/>
          <w:szCs w:val="24"/>
          <w:lang w:eastAsia="ru-RU"/>
        </w:rPr>
        <w:t>г</w:t>
      </w:r>
    </w:p>
    <w:p w14:paraId="19DD837D" w14:textId="4548991F" w:rsidR="007E305B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______________________/_</w:t>
      </w:r>
      <w:r w:rsidR="007E305B" w:rsidRPr="002175F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FADB69A" w14:textId="1D436B78" w:rsidR="009430FB" w:rsidRPr="00F66C48" w:rsidRDefault="00AC2A4A" w:rsidP="00F66C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175FC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2175F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75FC">
        <w:rPr>
          <w:rFonts w:ascii="Times New Roman" w:hAnsi="Times New Roman"/>
          <w:sz w:val="20"/>
          <w:szCs w:val="20"/>
        </w:rPr>
        <w:t xml:space="preserve">                                     (расшифровка подписи)</w:t>
      </w:r>
    </w:p>
    <w:sectPr w:rsidR="009430FB" w:rsidRPr="00F66C48" w:rsidSect="007E305B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8440" w14:textId="77777777" w:rsidR="00085657" w:rsidRDefault="00085657" w:rsidP="00A830D1">
      <w:pPr>
        <w:spacing w:after="0" w:line="240" w:lineRule="auto"/>
      </w:pPr>
      <w:r>
        <w:separator/>
      </w:r>
    </w:p>
  </w:endnote>
  <w:endnote w:type="continuationSeparator" w:id="0">
    <w:p w14:paraId="221E7AB8" w14:textId="77777777" w:rsidR="00085657" w:rsidRDefault="00085657" w:rsidP="00A8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1344"/>
      <w:docPartObj>
        <w:docPartGallery w:val="Page Numbers (Bottom of Page)"/>
        <w:docPartUnique/>
      </w:docPartObj>
    </w:sdtPr>
    <w:sdtEndPr/>
    <w:sdtContent>
      <w:p w14:paraId="1EA866F7" w14:textId="789B2820" w:rsidR="00A830D1" w:rsidRDefault="00A830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B8">
          <w:rPr>
            <w:noProof/>
          </w:rPr>
          <w:t>6</w:t>
        </w:r>
        <w:r>
          <w:fldChar w:fldCharType="end"/>
        </w:r>
      </w:p>
    </w:sdtContent>
  </w:sdt>
  <w:p w14:paraId="3757202A" w14:textId="77777777" w:rsidR="00A830D1" w:rsidRDefault="00A83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46DA" w14:textId="77777777" w:rsidR="00085657" w:rsidRDefault="00085657" w:rsidP="00A830D1">
      <w:pPr>
        <w:spacing w:after="0" w:line="240" w:lineRule="auto"/>
      </w:pPr>
      <w:r>
        <w:separator/>
      </w:r>
    </w:p>
  </w:footnote>
  <w:footnote w:type="continuationSeparator" w:id="0">
    <w:p w14:paraId="6042C2A4" w14:textId="77777777" w:rsidR="00085657" w:rsidRDefault="00085657" w:rsidP="00A8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A"/>
    <w:rsid w:val="0000190D"/>
    <w:rsid w:val="00073486"/>
    <w:rsid w:val="00085657"/>
    <w:rsid w:val="00106CCF"/>
    <w:rsid w:val="00110C07"/>
    <w:rsid w:val="0015534F"/>
    <w:rsid w:val="001A68CC"/>
    <w:rsid w:val="001C3565"/>
    <w:rsid w:val="002048E7"/>
    <w:rsid w:val="002108C6"/>
    <w:rsid w:val="002175FC"/>
    <w:rsid w:val="00221DA2"/>
    <w:rsid w:val="00284601"/>
    <w:rsid w:val="002853D8"/>
    <w:rsid w:val="002E1F25"/>
    <w:rsid w:val="002E327B"/>
    <w:rsid w:val="00305D02"/>
    <w:rsid w:val="00331159"/>
    <w:rsid w:val="00351090"/>
    <w:rsid w:val="003835A5"/>
    <w:rsid w:val="003C73B2"/>
    <w:rsid w:val="004242DA"/>
    <w:rsid w:val="00444EF5"/>
    <w:rsid w:val="00452F68"/>
    <w:rsid w:val="0048356A"/>
    <w:rsid w:val="004B4B17"/>
    <w:rsid w:val="004E12DA"/>
    <w:rsid w:val="0056666C"/>
    <w:rsid w:val="005F0148"/>
    <w:rsid w:val="006515DD"/>
    <w:rsid w:val="006B5B1B"/>
    <w:rsid w:val="006D1369"/>
    <w:rsid w:val="00712FD5"/>
    <w:rsid w:val="00723B0F"/>
    <w:rsid w:val="007E305B"/>
    <w:rsid w:val="007F30B5"/>
    <w:rsid w:val="008311E1"/>
    <w:rsid w:val="0089234E"/>
    <w:rsid w:val="00896B73"/>
    <w:rsid w:val="009009BB"/>
    <w:rsid w:val="0090540A"/>
    <w:rsid w:val="00930BAE"/>
    <w:rsid w:val="009430FB"/>
    <w:rsid w:val="00974373"/>
    <w:rsid w:val="00976826"/>
    <w:rsid w:val="009B5D21"/>
    <w:rsid w:val="00A10065"/>
    <w:rsid w:val="00A167CF"/>
    <w:rsid w:val="00A366F3"/>
    <w:rsid w:val="00A830D1"/>
    <w:rsid w:val="00A852A1"/>
    <w:rsid w:val="00AC2A4A"/>
    <w:rsid w:val="00AF08C1"/>
    <w:rsid w:val="00AF4A71"/>
    <w:rsid w:val="00B208E9"/>
    <w:rsid w:val="00B35FBB"/>
    <w:rsid w:val="00B90572"/>
    <w:rsid w:val="00BA52C2"/>
    <w:rsid w:val="00BB693D"/>
    <w:rsid w:val="00BC597F"/>
    <w:rsid w:val="00BD03B8"/>
    <w:rsid w:val="00C134F7"/>
    <w:rsid w:val="00C506DE"/>
    <w:rsid w:val="00D304D1"/>
    <w:rsid w:val="00D5566C"/>
    <w:rsid w:val="00D64CBF"/>
    <w:rsid w:val="00D961C1"/>
    <w:rsid w:val="00E74B10"/>
    <w:rsid w:val="00E77653"/>
    <w:rsid w:val="00EB6476"/>
    <w:rsid w:val="00EC2B89"/>
    <w:rsid w:val="00F2093D"/>
    <w:rsid w:val="00F66C48"/>
    <w:rsid w:val="00F732E8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3EA6"/>
  <w15:chartTrackingRefBased/>
  <w15:docId w15:val="{F37BE9C6-2A51-46C6-B4D6-F61D8CA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7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167CF"/>
    <w:rPr>
      <w:color w:val="0000FF"/>
      <w:u w:val="single"/>
    </w:rPr>
  </w:style>
  <w:style w:type="character" w:styleId="a6">
    <w:name w:val="Strong"/>
    <w:uiPriority w:val="22"/>
    <w:qFormat/>
    <w:rsid w:val="00A167CF"/>
    <w:rPr>
      <w:b/>
      <w:bCs/>
    </w:rPr>
  </w:style>
  <w:style w:type="paragraph" w:customStyle="1" w:styleId="Standard">
    <w:name w:val="Standard"/>
    <w:rsid w:val="00A16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0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C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C2A4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0D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0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-1kv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DCAD-6085-4749-AC66-BE47CCE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50</cp:revision>
  <cp:lastPrinted>2023-04-03T05:56:00Z</cp:lastPrinted>
  <dcterms:created xsi:type="dcterms:W3CDTF">2020-08-16T06:54:00Z</dcterms:created>
  <dcterms:modified xsi:type="dcterms:W3CDTF">2023-09-29T11:50:00Z</dcterms:modified>
</cp:coreProperties>
</file>